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66" w:rsidRDefault="00810366" w:rsidP="00810366">
      <w:pPr>
        <w:pStyle w:val="Heading4"/>
        <w:spacing w:before="15"/>
        <w:ind w:left="1192"/>
      </w:pPr>
      <w:r>
        <w:t>南昌大学本科生毕业设计（论文）工作条例</w:t>
      </w:r>
    </w:p>
    <w:p w:rsidR="00810366" w:rsidRDefault="00810366" w:rsidP="00810366">
      <w:pPr>
        <w:pStyle w:val="a3"/>
        <w:spacing w:before="8"/>
        <w:rPr>
          <w:b/>
          <w:sz w:val="49"/>
        </w:rPr>
      </w:pPr>
    </w:p>
    <w:p w:rsidR="00810366" w:rsidRDefault="00810366" w:rsidP="00810366">
      <w:pPr>
        <w:pStyle w:val="a3"/>
        <w:spacing w:line="316" w:lineRule="auto"/>
        <w:ind w:left="806" w:right="603" w:firstLine="640"/>
      </w:pPr>
      <w:r>
        <w:t>毕业设计（论文）是教学计划中最后一个重要的教学环节， 是提高本科生知识、能力、素质的关键步骤，是学生毕业资格、学士学位认定的一个重要依据，是高等教育质量的重要评价内容。做好毕业设计（论文）工作，对提高本科毕业生全面素质具有重要的意义。为此，对本科生毕业设计（论文）工作制定如下条例。</w:t>
      </w:r>
    </w:p>
    <w:p w:rsidR="00810366" w:rsidRDefault="00810366" w:rsidP="00810366">
      <w:pPr>
        <w:pStyle w:val="Heading6"/>
        <w:spacing w:line="403" w:lineRule="exact"/>
        <w:ind w:left="1447"/>
      </w:pPr>
      <w:r>
        <w:t>一、目的</w:t>
      </w:r>
    </w:p>
    <w:p w:rsidR="00810366" w:rsidRDefault="00810366" w:rsidP="00810366">
      <w:pPr>
        <w:pStyle w:val="a4"/>
        <w:numPr>
          <w:ilvl w:val="1"/>
          <w:numId w:val="17"/>
        </w:numPr>
        <w:tabs>
          <w:tab w:val="left" w:pos="1928"/>
        </w:tabs>
        <w:spacing w:before="130" w:line="316" w:lineRule="auto"/>
        <w:ind w:right="824" w:firstLine="641"/>
        <w:jc w:val="both"/>
        <w:rPr>
          <w:sz w:val="32"/>
        </w:rPr>
      </w:pPr>
      <w:r>
        <w:rPr>
          <w:spacing w:val="-9"/>
          <w:sz w:val="32"/>
        </w:rPr>
        <w:t>毕业设计</w:t>
      </w:r>
      <w:r>
        <w:rPr>
          <w:sz w:val="32"/>
        </w:rPr>
        <w:t>（论文</w:t>
      </w:r>
      <w:r>
        <w:rPr>
          <w:spacing w:val="-34"/>
          <w:sz w:val="32"/>
        </w:rPr>
        <w:t>）</w:t>
      </w:r>
      <w:r>
        <w:rPr>
          <w:sz w:val="32"/>
        </w:rPr>
        <w:t>是培养学生综合运用所学知识和技能</w:t>
      </w:r>
      <w:r>
        <w:rPr>
          <w:spacing w:val="-1"/>
          <w:sz w:val="32"/>
        </w:rPr>
        <w:t>分析与解决实际问题的能力，培养学生勇于探索的创新精神实践能力和创业能力，初步形成融技术、经济、环境、市场、管理于一体的大工程意识，以及严肃认真的科学态度和严谨求实</w:t>
      </w:r>
      <w:r>
        <w:rPr>
          <w:sz w:val="32"/>
        </w:rPr>
        <w:t>的工作作风。</w:t>
      </w:r>
    </w:p>
    <w:p w:rsidR="00810366" w:rsidRDefault="00810366" w:rsidP="00810366">
      <w:pPr>
        <w:pStyle w:val="a4"/>
        <w:numPr>
          <w:ilvl w:val="1"/>
          <w:numId w:val="17"/>
        </w:numPr>
        <w:tabs>
          <w:tab w:val="left" w:pos="1928"/>
        </w:tabs>
        <w:spacing w:line="316" w:lineRule="auto"/>
        <w:ind w:right="825" w:firstLine="641"/>
        <w:rPr>
          <w:sz w:val="32"/>
        </w:rPr>
      </w:pPr>
      <w:r>
        <w:rPr>
          <w:spacing w:val="-6"/>
          <w:w w:val="95"/>
          <w:sz w:val="32"/>
        </w:rPr>
        <w:t>毕业设计</w:t>
      </w:r>
      <w:r>
        <w:rPr>
          <w:w w:val="95"/>
          <w:sz w:val="32"/>
        </w:rPr>
        <w:t>（论文</w:t>
      </w:r>
      <w:r>
        <w:rPr>
          <w:spacing w:val="-22"/>
          <w:w w:val="95"/>
          <w:sz w:val="32"/>
        </w:rPr>
        <w:t>）</w:t>
      </w:r>
      <w:r>
        <w:rPr>
          <w:spacing w:val="-2"/>
          <w:w w:val="95"/>
          <w:sz w:val="32"/>
        </w:rPr>
        <w:t xml:space="preserve">的时间严格按照教学计划执行，提倡 </w:t>
      </w:r>
      <w:r>
        <w:rPr>
          <w:spacing w:val="-2"/>
          <w:sz w:val="32"/>
        </w:rPr>
        <w:t>让学生尽早参加教师的科研课题。</w:t>
      </w:r>
    </w:p>
    <w:p w:rsidR="00810366" w:rsidRDefault="00810366" w:rsidP="00810366">
      <w:pPr>
        <w:pStyle w:val="a4"/>
        <w:numPr>
          <w:ilvl w:val="1"/>
          <w:numId w:val="17"/>
        </w:numPr>
        <w:tabs>
          <w:tab w:val="left" w:pos="1928"/>
        </w:tabs>
        <w:spacing w:line="316" w:lineRule="auto"/>
        <w:ind w:right="825" w:firstLine="641"/>
        <w:rPr>
          <w:sz w:val="32"/>
        </w:rPr>
      </w:pPr>
      <w:r>
        <w:rPr>
          <w:spacing w:val="-9"/>
          <w:sz w:val="32"/>
        </w:rPr>
        <w:t>毕业设计</w:t>
      </w:r>
      <w:r>
        <w:rPr>
          <w:sz w:val="32"/>
        </w:rPr>
        <w:t>（论文</w:t>
      </w:r>
      <w:r>
        <w:rPr>
          <w:spacing w:val="-34"/>
          <w:sz w:val="32"/>
        </w:rPr>
        <w:t>）</w:t>
      </w:r>
      <w:r>
        <w:rPr>
          <w:sz w:val="32"/>
        </w:rPr>
        <w:t>应重视培养学生的创新意识和创新精神，并完成以下基本能力的培养</w:t>
      </w:r>
    </w:p>
    <w:p w:rsidR="00810366" w:rsidRDefault="00810366" w:rsidP="00810366">
      <w:pPr>
        <w:pStyle w:val="a4"/>
        <w:numPr>
          <w:ilvl w:val="0"/>
          <w:numId w:val="16"/>
        </w:numPr>
        <w:tabs>
          <w:tab w:val="left" w:pos="2248"/>
        </w:tabs>
        <w:spacing w:line="408" w:lineRule="exact"/>
        <w:ind w:hanging="800"/>
        <w:rPr>
          <w:sz w:val="32"/>
        </w:rPr>
      </w:pPr>
      <w:r>
        <w:rPr>
          <w:sz w:val="32"/>
        </w:rPr>
        <w:t>资料、信息的获取及分析、综合的能力。</w:t>
      </w:r>
    </w:p>
    <w:p w:rsidR="00810366" w:rsidRDefault="00810366" w:rsidP="00810366">
      <w:pPr>
        <w:pStyle w:val="a4"/>
        <w:numPr>
          <w:ilvl w:val="0"/>
          <w:numId w:val="16"/>
        </w:numPr>
        <w:tabs>
          <w:tab w:val="left" w:pos="2248"/>
        </w:tabs>
        <w:spacing w:before="122"/>
        <w:ind w:hanging="800"/>
        <w:rPr>
          <w:sz w:val="32"/>
        </w:rPr>
      </w:pPr>
      <w:r>
        <w:rPr>
          <w:sz w:val="32"/>
        </w:rPr>
        <w:t>方案论证、分析比较的能力。</w:t>
      </w:r>
    </w:p>
    <w:p w:rsidR="00810366" w:rsidRDefault="00810366" w:rsidP="00810366">
      <w:pPr>
        <w:pStyle w:val="a4"/>
        <w:numPr>
          <w:ilvl w:val="0"/>
          <w:numId w:val="16"/>
        </w:numPr>
        <w:tabs>
          <w:tab w:val="left" w:pos="2248"/>
        </w:tabs>
        <w:spacing w:before="130"/>
        <w:ind w:hanging="800"/>
        <w:rPr>
          <w:sz w:val="32"/>
        </w:rPr>
      </w:pPr>
      <w:r>
        <w:rPr>
          <w:sz w:val="32"/>
        </w:rPr>
        <w:t>实验、动手的能力。</w:t>
      </w:r>
    </w:p>
    <w:p w:rsidR="00810366" w:rsidRDefault="00810366" w:rsidP="00810366">
      <w:pPr>
        <w:pStyle w:val="a4"/>
        <w:numPr>
          <w:ilvl w:val="0"/>
          <w:numId w:val="16"/>
        </w:numPr>
        <w:tabs>
          <w:tab w:val="left" w:pos="2248"/>
        </w:tabs>
        <w:spacing w:before="130" w:line="316" w:lineRule="auto"/>
        <w:ind w:left="806" w:right="825" w:firstLine="641"/>
        <w:rPr>
          <w:sz w:val="32"/>
        </w:rPr>
      </w:pPr>
      <w:r>
        <w:rPr>
          <w:spacing w:val="-2"/>
          <w:sz w:val="32"/>
        </w:rPr>
        <w:t>使用网络和计算机</w:t>
      </w:r>
      <w:r>
        <w:rPr>
          <w:sz w:val="32"/>
        </w:rPr>
        <w:t>（</w:t>
      </w:r>
      <w:r>
        <w:rPr>
          <w:spacing w:val="-5"/>
          <w:sz w:val="32"/>
        </w:rPr>
        <w:t>包括索取信息、计算机绘图、</w:t>
      </w:r>
      <w:r>
        <w:rPr>
          <w:sz w:val="32"/>
        </w:rPr>
        <w:t>数据处理、基本应用等）的能力。</w:t>
      </w:r>
    </w:p>
    <w:p w:rsidR="00810366" w:rsidRDefault="00810366" w:rsidP="00810366">
      <w:pPr>
        <w:pStyle w:val="a4"/>
        <w:numPr>
          <w:ilvl w:val="0"/>
          <w:numId w:val="16"/>
        </w:numPr>
        <w:tabs>
          <w:tab w:val="left" w:pos="2248"/>
        </w:tabs>
        <w:spacing w:line="408" w:lineRule="exact"/>
        <w:ind w:hanging="800"/>
        <w:rPr>
          <w:sz w:val="32"/>
        </w:rPr>
      </w:pPr>
      <w:r>
        <w:rPr>
          <w:sz w:val="32"/>
        </w:rPr>
        <w:t>论文撰写、答辩的能力。</w:t>
      </w:r>
    </w:p>
    <w:p w:rsidR="00810366" w:rsidRDefault="00810366" w:rsidP="00810366">
      <w:pPr>
        <w:pStyle w:val="Heading6"/>
        <w:spacing w:before="130"/>
        <w:ind w:left="1447"/>
      </w:pPr>
      <w:r>
        <w:t>二、选题</w:t>
      </w:r>
    </w:p>
    <w:p w:rsidR="00810366" w:rsidRDefault="00810366" w:rsidP="00810366">
      <w:pPr>
        <w:sectPr w:rsidR="00810366">
          <w:pgSz w:w="11910" w:h="16840"/>
          <w:pgMar w:top="1400" w:right="760" w:bottom="1100" w:left="780" w:header="0" w:footer="836" w:gutter="0"/>
          <w:cols w:space="720"/>
        </w:sectPr>
      </w:pPr>
    </w:p>
    <w:p w:rsidR="00810366" w:rsidRDefault="00810366" w:rsidP="00810366">
      <w:pPr>
        <w:pStyle w:val="a3"/>
        <w:spacing w:before="35" w:line="316" w:lineRule="auto"/>
        <w:ind w:left="806" w:right="824" w:firstLine="640"/>
        <w:jc w:val="both"/>
      </w:pPr>
      <w:r>
        <w:rPr>
          <w:spacing w:val="2"/>
          <w:w w:val="95"/>
        </w:rPr>
        <w:lastRenderedPageBreak/>
        <w:t xml:space="preserve">南昌大学任职的教学、科研人员和校外科研、企业有关人 </w:t>
      </w:r>
      <w:r>
        <w:rPr>
          <w:spacing w:val="2"/>
        </w:rPr>
        <w:t>员有权提出毕业设计</w:t>
      </w:r>
      <w:r>
        <w:rPr>
          <w:spacing w:val="5"/>
        </w:rPr>
        <w:t>（论文</w:t>
      </w:r>
      <w:r>
        <w:t>）</w:t>
      </w:r>
      <w:r>
        <w:rPr>
          <w:spacing w:val="1"/>
        </w:rPr>
        <w:t>课题。鼓励并提倡学生发挥主动</w:t>
      </w:r>
      <w:r>
        <w:t>性，提出自己的设想，在教师指导下，共同商定课题。</w:t>
      </w:r>
    </w:p>
    <w:p w:rsidR="00810366" w:rsidRDefault="00810366" w:rsidP="00810366">
      <w:pPr>
        <w:pStyle w:val="a4"/>
        <w:numPr>
          <w:ilvl w:val="0"/>
          <w:numId w:val="15"/>
        </w:numPr>
        <w:tabs>
          <w:tab w:val="left" w:pos="1928"/>
        </w:tabs>
        <w:spacing w:line="406" w:lineRule="exact"/>
        <w:ind w:hanging="480"/>
        <w:rPr>
          <w:sz w:val="32"/>
        </w:rPr>
      </w:pPr>
      <w:r>
        <w:rPr>
          <w:sz w:val="32"/>
        </w:rPr>
        <w:t>毕业设计（论文）选题应遵循以下原则</w:t>
      </w:r>
    </w:p>
    <w:p w:rsidR="00810366" w:rsidRDefault="00810366" w:rsidP="00810366">
      <w:pPr>
        <w:pStyle w:val="a4"/>
        <w:numPr>
          <w:ilvl w:val="0"/>
          <w:numId w:val="14"/>
        </w:numPr>
        <w:tabs>
          <w:tab w:val="left" w:pos="2248"/>
        </w:tabs>
        <w:spacing w:before="130" w:line="316" w:lineRule="auto"/>
        <w:ind w:right="825" w:firstLine="641"/>
        <w:rPr>
          <w:sz w:val="32"/>
        </w:rPr>
      </w:pPr>
      <w:r>
        <w:rPr>
          <w:spacing w:val="-2"/>
          <w:sz w:val="32"/>
        </w:rPr>
        <w:t>课题必须符合本专业培养目标及教学基本要求，体现本专业基本教学内容，使学生受到全面综合</w:t>
      </w:r>
      <w:proofErr w:type="gramStart"/>
      <w:r>
        <w:rPr>
          <w:spacing w:val="-2"/>
          <w:sz w:val="32"/>
        </w:rPr>
        <w:t>训炼</w:t>
      </w:r>
      <w:proofErr w:type="gramEnd"/>
      <w:r>
        <w:rPr>
          <w:spacing w:val="-2"/>
          <w:sz w:val="32"/>
        </w:rPr>
        <w:t>。</w:t>
      </w:r>
    </w:p>
    <w:p w:rsidR="00810366" w:rsidRDefault="00810366" w:rsidP="00810366">
      <w:pPr>
        <w:pStyle w:val="a4"/>
        <w:numPr>
          <w:ilvl w:val="0"/>
          <w:numId w:val="14"/>
        </w:numPr>
        <w:tabs>
          <w:tab w:val="left" w:pos="2248"/>
        </w:tabs>
        <w:spacing w:line="316" w:lineRule="auto"/>
        <w:ind w:right="822" w:firstLine="641"/>
        <w:rPr>
          <w:sz w:val="32"/>
        </w:rPr>
      </w:pPr>
      <w:r>
        <w:rPr>
          <w:spacing w:val="-4"/>
          <w:sz w:val="32"/>
        </w:rPr>
        <w:t xml:space="preserve">课题尽可能结合生产、科研任务或社会热点问题， </w:t>
      </w:r>
      <w:r>
        <w:rPr>
          <w:sz w:val="32"/>
        </w:rPr>
        <w:t>符合经济建设和社会发展的需要，真题真做。</w:t>
      </w:r>
    </w:p>
    <w:p w:rsidR="00810366" w:rsidRDefault="00810366" w:rsidP="00810366">
      <w:pPr>
        <w:pStyle w:val="a4"/>
        <w:numPr>
          <w:ilvl w:val="0"/>
          <w:numId w:val="14"/>
        </w:numPr>
        <w:tabs>
          <w:tab w:val="left" w:pos="2248"/>
        </w:tabs>
        <w:spacing w:line="316" w:lineRule="auto"/>
        <w:ind w:right="825" w:firstLine="641"/>
        <w:rPr>
          <w:sz w:val="32"/>
        </w:rPr>
      </w:pPr>
      <w:r>
        <w:rPr>
          <w:sz w:val="32"/>
        </w:rPr>
        <w:t>选题应力求有益于学生综合运用所学的理论知识与技能，有利于学生独立工作能力、创新和创业能力的培养。</w:t>
      </w:r>
    </w:p>
    <w:p w:rsidR="00810366" w:rsidRDefault="00810366" w:rsidP="00810366">
      <w:pPr>
        <w:pStyle w:val="a4"/>
        <w:numPr>
          <w:ilvl w:val="0"/>
          <w:numId w:val="14"/>
        </w:numPr>
        <w:tabs>
          <w:tab w:val="left" w:pos="2248"/>
        </w:tabs>
        <w:spacing w:line="316" w:lineRule="auto"/>
        <w:ind w:right="664" w:firstLine="641"/>
        <w:rPr>
          <w:sz w:val="32"/>
        </w:rPr>
      </w:pPr>
      <w:r>
        <w:rPr>
          <w:spacing w:val="-9"/>
          <w:sz w:val="32"/>
        </w:rPr>
        <w:t>课题的难度和工作量要适当，课题名称应与内容相符</w:t>
      </w:r>
      <w:r>
        <w:rPr>
          <w:sz w:val="32"/>
        </w:rPr>
        <w:t>，不能大题目小内容，应在教学计划规定的时间内，使学生在教师的指导下经过努力能够完成，能取得阶段性成果。</w:t>
      </w:r>
    </w:p>
    <w:p w:rsidR="00810366" w:rsidRDefault="00810366" w:rsidP="00810366">
      <w:pPr>
        <w:pStyle w:val="a4"/>
        <w:numPr>
          <w:ilvl w:val="0"/>
          <w:numId w:val="15"/>
        </w:numPr>
        <w:tabs>
          <w:tab w:val="left" w:pos="1928"/>
        </w:tabs>
        <w:spacing w:line="406" w:lineRule="exact"/>
        <w:ind w:hanging="480"/>
        <w:rPr>
          <w:sz w:val="32"/>
        </w:rPr>
      </w:pPr>
      <w:r>
        <w:rPr>
          <w:sz w:val="32"/>
        </w:rPr>
        <w:t>毕业设计（论文）选题、审题的工作程序</w:t>
      </w:r>
    </w:p>
    <w:p w:rsidR="00810366" w:rsidRDefault="00810366" w:rsidP="00810366">
      <w:pPr>
        <w:pStyle w:val="a4"/>
        <w:numPr>
          <w:ilvl w:val="0"/>
          <w:numId w:val="13"/>
        </w:numPr>
        <w:tabs>
          <w:tab w:val="left" w:pos="2248"/>
        </w:tabs>
        <w:spacing w:before="123" w:line="316" w:lineRule="auto"/>
        <w:ind w:right="662" w:firstLine="641"/>
        <w:rPr>
          <w:sz w:val="32"/>
        </w:rPr>
      </w:pPr>
      <w:r>
        <w:rPr>
          <w:spacing w:val="-32"/>
          <w:sz w:val="32"/>
        </w:rPr>
        <w:t>毕业设计</w:t>
      </w:r>
      <w:r>
        <w:rPr>
          <w:sz w:val="32"/>
        </w:rPr>
        <w:t>（论文</w:t>
      </w:r>
      <w:r>
        <w:rPr>
          <w:spacing w:val="-130"/>
          <w:sz w:val="32"/>
        </w:rPr>
        <w:t>）</w:t>
      </w:r>
      <w:r>
        <w:rPr>
          <w:spacing w:val="-1"/>
          <w:sz w:val="32"/>
        </w:rPr>
        <w:t>题目一般由指导教师提出书面申 请</w:t>
      </w:r>
      <w:r>
        <w:rPr>
          <w:sz w:val="32"/>
        </w:rPr>
        <w:t>，经学科专业组组织论证审定，报系分管主任批准。各学院外</w:t>
      </w:r>
      <w:r>
        <w:rPr>
          <w:spacing w:val="6"/>
          <w:sz w:val="32"/>
        </w:rPr>
        <w:t>聘或校外指导教师必须填写</w:t>
      </w:r>
      <w:proofErr w:type="gramStart"/>
      <w:r>
        <w:rPr>
          <w:spacing w:val="6"/>
          <w:sz w:val="32"/>
        </w:rPr>
        <w:t>《</w:t>
      </w:r>
      <w:proofErr w:type="gramEnd"/>
      <w:r>
        <w:rPr>
          <w:spacing w:val="6"/>
          <w:sz w:val="32"/>
        </w:rPr>
        <w:t xml:space="preserve"> 南昌大学校外指导教师毕业设</w:t>
      </w:r>
      <w:r>
        <w:rPr>
          <w:sz w:val="32"/>
        </w:rPr>
        <w:t>计</w:t>
      </w:r>
    </w:p>
    <w:p w:rsidR="00810366" w:rsidRDefault="00810366" w:rsidP="00810366">
      <w:pPr>
        <w:pStyle w:val="a3"/>
        <w:spacing w:line="316" w:lineRule="auto"/>
        <w:ind w:left="806" w:right="824"/>
      </w:pPr>
      <w:r>
        <w:t>（论文）选题申报表</w:t>
      </w:r>
      <w:proofErr w:type="gramStart"/>
      <w:r>
        <w:t>》</w:t>
      </w:r>
      <w:proofErr w:type="gramEnd"/>
      <w:r>
        <w:t>，经学科专业组论证评审，系分管主任批准后生效。</w:t>
      </w:r>
    </w:p>
    <w:p w:rsidR="00810366" w:rsidRDefault="00810366" w:rsidP="00810366">
      <w:pPr>
        <w:pStyle w:val="a4"/>
        <w:numPr>
          <w:ilvl w:val="0"/>
          <w:numId w:val="13"/>
        </w:numPr>
        <w:tabs>
          <w:tab w:val="left" w:pos="2248"/>
        </w:tabs>
        <w:spacing w:line="316" w:lineRule="auto"/>
        <w:ind w:right="822" w:firstLine="641"/>
        <w:jc w:val="both"/>
        <w:rPr>
          <w:sz w:val="32"/>
        </w:rPr>
      </w:pPr>
      <w:r>
        <w:rPr>
          <w:spacing w:val="-5"/>
          <w:sz w:val="32"/>
        </w:rPr>
        <w:t>在校外参加毕业设计</w:t>
      </w:r>
      <w:r>
        <w:rPr>
          <w:sz w:val="32"/>
        </w:rPr>
        <w:t>（论文</w:t>
      </w:r>
      <w:r>
        <w:rPr>
          <w:spacing w:val="-44"/>
          <w:sz w:val="32"/>
        </w:rPr>
        <w:t>）</w:t>
      </w:r>
      <w:r>
        <w:rPr>
          <w:spacing w:val="-12"/>
          <w:sz w:val="32"/>
        </w:rPr>
        <w:t xml:space="preserve">的学生，必须填写《 </w:t>
      </w:r>
      <w:r>
        <w:rPr>
          <w:spacing w:val="-9"/>
          <w:sz w:val="32"/>
        </w:rPr>
        <w:t>南昌大学 届本科生在校外参加毕业设计</w:t>
      </w:r>
      <w:r>
        <w:rPr>
          <w:sz w:val="32"/>
        </w:rPr>
        <w:t>（论文</w:t>
      </w:r>
      <w:r>
        <w:rPr>
          <w:spacing w:val="-17"/>
          <w:sz w:val="32"/>
        </w:rPr>
        <w:t>）</w:t>
      </w:r>
      <w:r>
        <w:rPr>
          <w:spacing w:val="-6"/>
          <w:sz w:val="32"/>
        </w:rPr>
        <w:t>申请表》，获</w:t>
      </w:r>
      <w:r>
        <w:rPr>
          <w:w w:val="95"/>
          <w:sz w:val="32"/>
        </w:rPr>
        <w:t xml:space="preserve">批准后执行。校外必须有指导教师，原则上校内还应再配一位 </w:t>
      </w:r>
      <w:r>
        <w:rPr>
          <w:spacing w:val="-3"/>
          <w:sz w:val="32"/>
        </w:rPr>
        <w:t>指导教师。</w:t>
      </w:r>
    </w:p>
    <w:p w:rsidR="00810366" w:rsidRDefault="00810366" w:rsidP="00810366">
      <w:pPr>
        <w:pStyle w:val="a4"/>
        <w:numPr>
          <w:ilvl w:val="0"/>
          <w:numId w:val="13"/>
        </w:numPr>
        <w:tabs>
          <w:tab w:val="left" w:pos="2248"/>
        </w:tabs>
        <w:spacing w:line="316" w:lineRule="auto"/>
        <w:ind w:right="821" w:firstLine="641"/>
        <w:rPr>
          <w:sz w:val="32"/>
        </w:rPr>
      </w:pPr>
      <w:r>
        <w:rPr>
          <w:spacing w:val="-3"/>
          <w:sz w:val="32"/>
        </w:rPr>
        <w:t>课题应利于贯彻因材施教的原则。课题数量应大于</w:t>
      </w:r>
      <w:r>
        <w:rPr>
          <w:spacing w:val="-13"/>
          <w:sz w:val="32"/>
        </w:rPr>
        <w:t>参加毕业设计</w:t>
      </w:r>
      <w:r>
        <w:rPr>
          <w:spacing w:val="-3"/>
          <w:sz w:val="32"/>
        </w:rPr>
        <w:t>（</w:t>
      </w:r>
      <w:r>
        <w:rPr>
          <w:sz w:val="32"/>
        </w:rPr>
        <w:t>论文</w:t>
      </w:r>
      <w:r>
        <w:rPr>
          <w:spacing w:val="-60"/>
          <w:sz w:val="32"/>
        </w:rPr>
        <w:t>）</w:t>
      </w:r>
      <w:r>
        <w:rPr>
          <w:spacing w:val="-13"/>
          <w:sz w:val="32"/>
        </w:rPr>
        <w:t>学生人数，于毕业设计</w:t>
      </w:r>
      <w:r>
        <w:rPr>
          <w:sz w:val="32"/>
        </w:rPr>
        <w:t>（论文</w:t>
      </w:r>
      <w:r>
        <w:rPr>
          <w:spacing w:val="-60"/>
          <w:sz w:val="32"/>
        </w:rPr>
        <w:t>）</w:t>
      </w:r>
      <w:r>
        <w:rPr>
          <w:spacing w:val="-3"/>
          <w:sz w:val="32"/>
        </w:rPr>
        <w:t xml:space="preserve">开始前 </w:t>
      </w:r>
      <w:r>
        <w:rPr>
          <w:sz w:val="32"/>
        </w:rPr>
        <w:t>3 -5</w:t>
      </w:r>
    </w:p>
    <w:p w:rsidR="00810366" w:rsidRDefault="00810366" w:rsidP="00810366">
      <w:pPr>
        <w:spacing w:line="316" w:lineRule="auto"/>
        <w:rPr>
          <w:sz w:val="32"/>
        </w:rPr>
        <w:sectPr w:rsidR="00810366">
          <w:pgSz w:w="11910" w:h="16840"/>
          <w:pgMar w:top="1500" w:right="760" w:bottom="1100" w:left="780" w:header="0" w:footer="836" w:gutter="0"/>
          <w:cols w:space="720"/>
        </w:sectPr>
      </w:pPr>
    </w:p>
    <w:p w:rsidR="00810366" w:rsidRDefault="00810366" w:rsidP="00810366">
      <w:pPr>
        <w:pStyle w:val="a3"/>
        <w:spacing w:before="35" w:line="316" w:lineRule="auto"/>
        <w:ind w:left="806" w:right="593"/>
      </w:pPr>
      <w:r>
        <w:lastRenderedPageBreak/>
        <w:t>周（不含寒假）向学生公布。课题的分配实行双向选择，学生自愿选题选教师，指导教师依条件选择学生，最终由各院（系） 领导小组确定学生毕业设计（论文）课题与指导教师，要鼓励和挑选优秀学生到校外做课题。</w:t>
      </w:r>
    </w:p>
    <w:p w:rsidR="00810366" w:rsidRDefault="00810366" w:rsidP="00810366">
      <w:pPr>
        <w:pStyle w:val="a4"/>
        <w:numPr>
          <w:ilvl w:val="0"/>
          <w:numId w:val="13"/>
        </w:numPr>
        <w:tabs>
          <w:tab w:val="left" w:pos="2248"/>
        </w:tabs>
        <w:spacing w:line="405" w:lineRule="exact"/>
        <w:ind w:left="2247" w:hanging="800"/>
        <w:rPr>
          <w:sz w:val="32"/>
        </w:rPr>
      </w:pPr>
      <w:r>
        <w:rPr>
          <w:spacing w:val="-4"/>
          <w:sz w:val="32"/>
        </w:rPr>
        <w:t>确保学生一人一题，多名学生共同参加同一大型研究</w:t>
      </w:r>
    </w:p>
    <w:p w:rsidR="00810366" w:rsidRDefault="00810366" w:rsidP="00810366">
      <w:pPr>
        <w:pStyle w:val="a3"/>
        <w:spacing w:before="130" w:line="316" w:lineRule="auto"/>
        <w:ind w:left="806" w:right="663"/>
        <w:jc w:val="both"/>
      </w:pPr>
      <w:r>
        <w:t>（</w:t>
      </w:r>
      <w:r>
        <w:rPr>
          <w:spacing w:val="-16"/>
        </w:rPr>
        <w:t>设计、制作</w:t>
      </w:r>
      <w:r>
        <w:rPr>
          <w:spacing w:val="-77"/>
        </w:rPr>
        <w:t>）</w:t>
      </w:r>
      <w:r>
        <w:rPr>
          <w:spacing w:val="-10"/>
        </w:rPr>
        <w:t xml:space="preserve">项目 的，各自课题的名称与内容必须有所区别， </w:t>
      </w:r>
      <w:r>
        <w:rPr>
          <w:spacing w:val="-13"/>
        </w:rPr>
        <w:t>要明确每个学生</w:t>
      </w:r>
      <w:proofErr w:type="gramStart"/>
      <w:r>
        <w:rPr>
          <w:spacing w:val="-13"/>
        </w:rPr>
        <w:t>需独立</w:t>
      </w:r>
      <w:proofErr w:type="gramEnd"/>
      <w:r>
        <w:rPr>
          <w:spacing w:val="-13"/>
        </w:rPr>
        <w:t>完成且能满足本专业对毕业设计</w:t>
      </w:r>
      <w:r>
        <w:t>（论文） 的要求，使其受到全面综合训练的工作任务。</w:t>
      </w:r>
    </w:p>
    <w:p w:rsidR="00810366" w:rsidRDefault="00810366" w:rsidP="00810366">
      <w:pPr>
        <w:pStyle w:val="a4"/>
        <w:numPr>
          <w:ilvl w:val="0"/>
          <w:numId w:val="13"/>
        </w:numPr>
        <w:tabs>
          <w:tab w:val="left" w:pos="2248"/>
        </w:tabs>
        <w:spacing w:line="316" w:lineRule="auto"/>
        <w:ind w:right="824" w:firstLine="641"/>
        <w:jc w:val="both"/>
        <w:rPr>
          <w:sz w:val="32"/>
        </w:rPr>
      </w:pPr>
      <w:r>
        <w:rPr>
          <w:spacing w:val="-4"/>
          <w:sz w:val="32"/>
        </w:rPr>
        <w:t>各学院按专业将题目、指导教师及学生的安排情况</w:t>
      </w:r>
      <w:r>
        <w:rPr>
          <w:sz w:val="32"/>
        </w:rPr>
        <w:t>填入《 南昌大学 届毕业设计</w:t>
      </w:r>
      <w:r>
        <w:rPr>
          <w:spacing w:val="5"/>
          <w:sz w:val="32"/>
        </w:rPr>
        <w:t>（</w:t>
      </w:r>
      <w:r>
        <w:rPr>
          <w:spacing w:val="2"/>
          <w:sz w:val="32"/>
        </w:rPr>
        <w:t>论文</w:t>
      </w:r>
      <w:r>
        <w:rPr>
          <w:spacing w:val="5"/>
          <w:sz w:val="32"/>
        </w:rPr>
        <w:t>）</w:t>
      </w:r>
      <w:r>
        <w:rPr>
          <w:spacing w:val="1"/>
          <w:sz w:val="32"/>
        </w:rPr>
        <w:t>选题统计表》，并于毕</w:t>
      </w:r>
      <w:r>
        <w:rPr>
          <w:spacing w:val="-1"/>
          <w:w w:val="95"/>
          <w:sz w:val="32"/>
        </w:rPr>
        <w:t>业设计</w:t>
      </w:r>
      <w:r>
        <w:rPr>
          <w:w w:val="95"/>
          <w:sz w:val="32"/>
        </w:rPr>
        <w:t>（</w:t>
      </w:r>
      <w:r>
        <w:rPr>
          <w:spacing w:val="5"/>
          <w:w w:val="95"/>
          <w:sz w:val="32"/>
        </w:rPr>
        <w:t>论文）</w:t>
      </w:r>
      <w:r>
        <w:rPr>
          <w:w w:val="95"/>
          <w:sz w:val="32"/>
        </w:rPr>
        <w:t xml:space="preserve">开始两周内，由院教务办统一报教务处实践教 </w:t>
      </w:r>
      <w:proofErr w:type="gramStart"/>
      <w:r>
        <w:rPr>
          <w:spacing w:val="-4"/>
          <w:sz w:val="32"/>
        </w:rPr>
        <w:t>学管理科</w:t>
      </w:r>
      <w:proofErr w:type="gramEnd"/>
      <w:r>
        <w:rPr>
          <w:spacing w:val="-4"/>
          <w:sz w:val="32"/>
        </w:rPr>
        <w:t>。</w:t>
      </w:r>
    </w:p>
    <w:p w:rsidR="00810366" w:rsidRDefault="00810366" w:rsidP="00810366">
      <w:pPr>
        <w:pStyle w:val="Heading6"/>
        <w:spacing w:line="405" w:lineRule="exact"/>
        <w:ind w:left="1447"/>
      </w:pPr>
      <w:r>
        <w:t>三、毕业设计（论文）的成果形式及其基本要求</w:t>
      </w:r>
    </w:p>
    <w:p w:rsidR="00810366" w:rsidRDefault="00810366" w:rsidP="00810366">
      <w:pPr>
        <w:pStyle w:val="a4"/>
        <w:numPr>
          <w:ilvl w:val="0"/>
          <w:numId w:val="12"/>
        </w:numPr>
        <w:tabs>
          <w:tab w:val="left" w:pos="1930"/>
        </w:tabs>
        <w:spacing w:before="126" w:line="316" w:lineRule="auto"/>
        <w:ind w:right="824" w:firstLine="641"/>
        <w:rPr>
          <w:sz w:val="32"/>
        </w:rPr>
      </w:pPr>
      <w:r>
        <w:rPr>
          <w:spacing w:val="2"/>
          <w:sz w:val="32"/>
        </w:rPr>
        <w:t xml:space="preserve">在查阅一定数量文献的基础上至少完成 </w:t>
      </w:r>
      <w:r>
        <w:rPr>
          <w:sz w:val="32"/>
        </w:rPr>
        <w:t>1</w:t>
      </w:r>
      <w:r>
        <w:rPr>
          <w:spacing w:val="-1"/>
          <w:sz w:val="32"/>
        </w:rPr>
        <w:t xml:space="preserve"> 篇外文资料</w:t>
      </w:r>
      <w:r>
        <w:rPr>
          <w:sz w:val="32"/>
        </w:rPr>
        <w:t>翻译，译文不少于 2000</w:t>
      </w:r>
      <w:r>
        <w:rPr>
          <w:spacing w:val="-1"/>
          <w:sz w:val="32"/>
        </w:rPr>
        <w:t xml:space="preserve"> 汉字。</w:t>
      </w:r>
    </w:p>
    <w:p w:rsidR="00810366" w:rsidRDefault="00810366" w:rsidP="00810366">
      <w:pPr>
        <w:pStyle w:val="a4"/>
        <w:numPr>
          <w:ilvl w:val="0"/>
          <w:numId w:val="12"/>
        </w:numPr>
        <w:tabs>
          <w:tab w:val="left" w:pos="1928"/>
        </w:tabs>
        <w:spacing w:line="408" w:lineRule="exact"/>
        <w:ind w:left="1927" w:hanging="480"/>
        <w:rPr>
          <w:sz w:val="32"/>
        </w:rPr>
      </w:pPr>
      <w:r>
        <w:rPr>
          <w:sz w:val="32"/>
        </w:rPr>
        <w:t>开题报告 1</w:t>
      </w:r>
      <w:r>
        <w:rPr>
          <w:spacing w:val="-1"/>
          <w:sz w:val="32"/>
        </w:rPr>
        <w:t xml:space="preserve"> 份。</w:t>
      </w:r>
    </w:p>
    <w:p w:rsidR="00810366" w:rsidRDefault="00810366" w:rsidP="00810366">
      <w:pPr>
        <w:pStyle w:val="a4"/>
        <w:numPr>
          <w:ilvl w:val="0"/>
          <w:numId w:val="12"/>
        </w:numPr>
        <w:tabs>
          <w:tab w:val="left" w:pos="1928"/>
        </w:tabs>
        <w:spacing w:before="130" w:line="316" w:lineRule="auto"/>
        <w:ind w:right="825" w:firstLine="641"/>
        <w:rPr>
          <w:sz w:val="32"/>
        </w:rPr>
      </w:pPr>
      <w:r>
        <w:rPr>
          <w:spacing w:val="-6"/>
          <w:sz w:val="32"/>
        </w:rPr>
        <w:t xml:space="preserve">中外文摘要：中文摘要 </w:t>
      </w:r>
      <w:r>
        <w:rPr>
          <w:sz w:val="32"/>
        </w:rPr>
        <w:t>300</w:t>
      </w:r>
      <w:r>
        <w:rPr>
          <w:spacing w:val="-6"/>
          <w:sz w:val="32"/>
        </w:rPr>
        <w:t xml:space="preserve"> 字左右，外文摘要 </w:t>
      </w:r>
      <w:r>
        <w:rPr>
          <w:sz w:val="32"/>
        </w:rPr>
        <w:t>250</w:t>
      </w:r>
      <w:r>
        <w:rPr>
          <w:spacing w:val="-2"/>
          <w:sz w:val="32"/>
        </w:rPr>
        <w:t xml:space="preserve"> </w:t>
      </w:r>
      <w:proofErr w:type="gramStart"/>
      <w:r>
        <w:rPr>
          <w:spacing w:val="-2"/>
          <w:sz w:val="32"/>
        </w:rPr>
        <w:t>个</w:t>
      </w:r>
      <w:proofErr w:type="gramEnd"/>
      <w:r>
        <w:rPr>
          <w:spacing w:val="-2"/>
          <w:sz w:val="32"/>
        </w:rPr>
        <w:t>实词左右。</w:t>
      </w:r>
    </w:p>
    <w:p w:rsidR="00810366" w:rsidRDefault="00810366" w:rsidP="00810366">
      <w:pPr>
        <w:pStyle w:val="a4"/>
        <w:numPr>
          <w:ilvl w:val="0"/>
          <w:numId w:val="12"/>
        </w:numPr>
        <w:tabs>
          <w:tab w:val="left" w:pos="1928"/>
        </w:tabs>
        <w:spacing w:line="408" w:lineRule="exact"/>
        <w:ind w:left="1927" w:hanging="480"/>
        <w:rPr>
          <w:sz w:val="32"/>
        </w:rPr>
      </w:pPr>
      <w:r>
        <w:rPr>
          <w:sz w:val="32"/>
        </w:rPr>
        <w:t>毕业设计（论文）要求</w:t>
      </w:r>
    </w:p>
    <w:p w:rsidR="00810366" w:rsidRDefault="00810366" w:rsidP="00810366">
      <w:pPr>
        <w:pStyle w:val="a4"/>
        <w:numPr>
          <w:ilvl w:val="0"/>
          <w:numId w:val="11"/>
        </w:numPr>
        <w:tabs>
          <w:tab w:val="left" w:pos="2248"/>
        </w:tabs>
        <w:spacing w:before="130" w:line="316" w:lineRule="auto"/>
        <w:ind w:right="505" w:firstLine="641"/>
        <w:rPr>
          <w:sz w:val="32"/>
        </w:rPr>
      </w:pPr>
      <w:r>
        <w:rPr>
          <w:sz w:val="32"/>
        </w:rPr>
        <w:t>工程设计课题按专业性质不同规定一定量图幅的设计</w:t>
      </w:r>
      <w:r>
        <w:rPr>
          <w:spacing w:val="-9"/>
          <w:sz w:val="32"/>
        </w:rPr>
        <w:t xml:space="preserve">图纸，如机械类工程绘图不少于折合成图幅为 </w:t>
      </w:r>
      <w:r>
        <w:rPr>
          <w:sz w:val="32"/>
        </w:rPr>
        <w:t>A0</w:t>
      </w:r>
      <w:r>
        <w:rPr>
          <w:spacing w:val="-2"/>
          <w:sz w:val="32"/>
        </w:rPr>
        <w:t xml:space="preserve"> 号图纸 </w:t>
      </w:r>
      <w:r>
        <w:rPr>
          <w:sz w:val="32"/>
        </w:rPr>
        <w:t>3</w:t>
      </w:r>
      <w:r>
        <w:rPr>
          <w:spacing w:val="-2"/>
          <w:sz w:val="32"/>
        </w:rPr>
        <w:t xml:space="preserve"> 张。</w:t>
      </w:r>
      <w:r>
        <w:rPr>
          <w:spacing w:val="-5"/>
          <w:sz w:val="32"/>
        </w:rPr>
        <w:t>为方便毕业设计</w:t>
      </w:r>
      <w:r>
        <w:rPr>
          <w:sz w:val="32"/>
        </w:rPr>
        <w:t>（论文</w:t>
      </w:r>
      <w:r>
        <w:rPr>
          <w:spacing w:val="-22"/>
          <w:sz w:val="32"/>
        </w:rPr>
        <w:t>）</w:t>
      </w:r>
      <w:r>
        <w:rPr>
          <w:spacing w:val="-5"/>
          <w:sz w:val="32"/>
        </w:rPr>
        <w:t>装订成册，图纸可缩小比例打印出来。</w:t>
      </w:r>
    </w:p>
    <w:p w:rsidR="00810366" w:rsidRDefault="00810366" w:rsidP="00810366">
      <w:pPr>
        <w:pStyle w:val="a4"/>
        <w:numPr>
          <w:ilvl w:val="0"/>
          <w:numId w:val="11"/>
        </w:numPr>
        <w:tabs>
          <w:tab w:val="left" w:pos="2248"/>
        </w:tabs>
        <w:spacing w:line="316" w:lineRule="auto"/>
        <w:ind w:right="825" w:firstLine="641"/>
        <w:rPr>
          <w:sz w:val="32"/>
        </w:rPr>
      </w:pPr>
      <w:r>
        <w:rPr>
          <w:spacing w:val="-3"/>
          <w:sz w:val="32"/>
        </w:rPr>
        <w:t>以实验为主的工程技术研究类课题，论文应有实验数据、测绘结果、数据处理分析意见与结论。</w:t>
      </w:r>
    </w:p>
    <w:p w:rsidR="00810366" w:rsidRDefault="00810366" w:rsidP="00810366">
      <w:pPr>
        <w:pStyle w:val="a4"/>
        <w:numPr>
          <w:ilvl w:val="0"/>
          <w:numId w:val="11"/>
        </w:numPr>
        <w:tabs>
          <w:tab w:val="left" w:pos="2248"/>
        </w:tabs>
        <w:spacing w:line="408" w:lineRule="exact"/>
        <w:ind w:left="2247" w:hanging="800"/>
        <w:rPr>
          <w:sz w:val="32"/>
        </w:rPr>
      </w:pPr>
      <w:r>
        <w:rPr>
          <w:sz w:val="32"/>
        </w:rPr>
        <w:t>以产品开发为主的课题应有实物成果及实物的性能测</w:t>
      </w:r>
    </w:p>
    <w:p w:rsidR="00810366" w:rsidRDefault="00810366" w:rsidP="00810366">
      <w:pPr>
        <w:spacing w:line="408" w:lineRule="exact"/>
        <w:rPr>
          <w:sz w:val="32"/>
        </w:rPr>
        <w:sectPr w:rsidR="00810366">
          <w:pgSz w:w="11910" w:h="16840"/>
          <w:pgMar w:top="1500" w:right="760" w:bottom="1100" w:left="780" w:header="0" w:footer="836" w:gutter="0"/>
          <w:cols w:space="720"/>
        </w:sectPr>
      </w:pPr>
    </w:p>
    <w:p w:rsidR="00810366" w:rsidRDefault="00810366" w:rsidP="00810366">
      <w:pPr>
        <w:pStyle w:val="a3"/>
        <w:spacing w:before="35"/>
        <w:ind w:left="806"/>
      </w:pPr>
      <w:r>
        <w:lastRenderedPageBreak/>
        <w:t>试报告。</w:t>
      </w:r>
    </w:p>
    <w:p w:rsidR="00810366" w:rsidRDefault="00810366" w:rsidP="00810366">
      <w:pPr>
        <w:pStyle w:val="a4"/>
        <w:numPr>
          <w:ilvl w:val="0"/>
          <w:numId w:val="11"/>
        </w:numPr>
        <w:tabs>
          <w:tab w:val="left" w:pos="2248"/>
        </w:tabs>
        <w:spacing w:before="130" w:line="316" w:lineRule="auto"/>
        <w:ind w:right="664" w:firstLine="641"/>
        <w:rPr>
          <w:sz w:val="32"/>
        </w:rPr>
      </w:pPr>
      <w:r>
        <w:rPr>
          <w:spacing w:val="-8"/>
          <w:sz w:val="32"/>
        </w:rPr>
        <w:t>软件工程类课题应有完善的文档，包括有效程序软盘、源程序清单、流程图、软件设计说明书和使用说明书。</w:t>
      </w:r>
    </w:p>
    <w:p w:rsidR="00810366" w:rsidRDefault="00810366" w:rsidP="00810366">
      <w:pPr>
        <w:pStyle w:val="a4"/>
        <w:numPr>
          <w:ilvl w:val="0"/>
          <w:numId w:val="11"/>
        </w:numPr>
        <w:tabs>
          <w:tab w:val="left" w:pos="2248"/>
        </w:tabs>
        <w:spacing w:line="316" w:lineRule="auto"/>
        <w:ind w:right="822" w:firstLine="641"/>
        <w:rPr>
          <w:sz w:val="32"/>
        </w:rPr>
      </w:pPr>
      <w:r>
        <w:rPr>
          <w:spacing w:val="-6"/>
          <w:sz w:val="32"/>
        </w:rPr>
        <w:t>人文、社科类毕业论文对引用的资料、引文应有标准化的注释，并列出阅读书目清单。</w:t>
      </w:r>
    </w:p>
    <w:p w:rsidR="00810366" w:rsidRDefault="00810366" w:rsidP="00810366">
      <w:pPr>
        <w:pStyle w:val="a4"/>
        <w:numPr>
          <w:ilvl w:val="0"/>
          <w:numId w:val="11"/>
        </w:numPr>
        <w:tabs>
          <w:tab w:val="left" w:pos="2259"/>
        </w:tabs>
        <w:spacing w:line="408" w:lineRule="exact"/>
        <w:ind w:left="2258" w:hanging="811"/>
        <w:rPr>
          <w:sz w:val="32"/>
        </w:rPr>
      </w:pPr>
      <w:r>
        <w:rPr>
          <w:spacing w:val="4"/>
          <w:sz w:val="32"/>
        </w:rPr>
        <w:t xml:space="preserve">理工科 </w:t>
      </w:r>
      <w:r>
        <w:rPr>
          <w:sz w:val="32"/>
        </w:rPr>
        <w:t>8000</w:t>
      </w:r>
      <w:r>
        <w:rPr>
          <w:spacing w:val="2"/>
          <w:sz w:val="32"/>
        </w:rPr>
        <w:t xml:space="preserve"> 字以上，文科 </w:t>
      </w:r>
      <w:r>
        <w:rPr>
          <w:sz w:val="32"/>
        </w:rPr>
        <w:t>1.2</w:t>
      </w:r>
      <w:r>
        <w:rPr>
          <w:spacing w:val="3"/>
          <w:sz w:val="32"/>
        </w:rPr>
        <w:t xml:space="preserve"> 万字以上</w:t>
      </w:r>
      <w:r>
        <w:rPr>
          <w:spacing w:val="5"/>
          <w:sz w:val="32"/>
        </w:rPr>
        <w:t>（</w:t>
      </w:r>
      <w:r>
        <w:rPr>
          <w:spacing w:val="3"/>
          <w:sz w:val="32"/>
        </w:rPr>
        <w:t>其中外</w:t>
      </w:r>
    </w:p>
    <w:p w:rsidR="00810366" w:rsidRDefault="00810366" w:rsidP="00810366">
      <w:pPr>
        <w:pStyle w:val="a3"/>
        <w:spacing w:before="127"/>
        <w:ind w:left="806"/>
      </w:pPr>
      <w:r>
        <w:t>语 6000 单词以上，音乐与表演 5000 字以上）。</w:t>
      </w:r>
    </w:p>
    <w:p w:rsidR="00810366" w:rsidRDefault="00810366" w:rsidP="00810366">
      <w:pPr>
        <w:pStyle w:val="a4"/>
        <w:numPr>
          <w:ilvl w:val="0"/>
          <w:numId w:val="11"/>
        </w:numPr>
        <w:tabs>
          <w:tab w:val="left" w:pos="2248"/>
        </w:tabs>
        <w:spacing w:before="130"/>
        <w:ind w:left="2247" w:hanging="800"/>
        <w:rPr>
          <w:sz w:val="32"/>
        </w:rPr>
      </w:pPr>
      <w:r>
        <w:rPr>
          <w:spacing w:val="-5"/>
          <w:sz w:val="32"/>
        </w:rPr>
        <w:t>毕业设计</w:t>
      </w:r>
      <w:r>
        <w:rPr>
          <w:sz w:val="32"/>
        </w:rPr>
        <w:t>（论文</w:t>
      </w:r>
      <w:r>
        <w:rPr>
          <w:spacing w:val="-15"/>
          <w:sz w:val="32"/>
        </w:rPr>
        <w:t>）</w:t>
      </w:r>
      <w:r>
        <w:rPr>
          <w:spacing w:val="-3"/>
          <w:sz w:val="32"/>
        </w:rPr>
        <w:t>要求装订成册，并应包含毕业设计</w:t>
      </w:r>
    </w:p>
    <w:p w:rsidR="00810366" w:rsidRDefault="00810366" w:rsidP="00810366">
      <w:pPr>
        <w:pStyle w:val="a3"/>
        <w:spacing w:before="130" w:line="316" w:lineRule="auto"/>
        <w:ind w:left="806" w:right="664"/>
      </w:pPr>
      <w:r>
        <w:t>（论文</w:t>
      </w:r>
      <w:r>
        <w:rPr>
          <w:spacing w:val="-36"/>
        </w:rPr>
        <w:t>）</w:t>
      </w:r>
      <w:r>
        <w:rPr>
          <w:spacing w:val="-12"/>
        </w:rPr>
        <w:t>任务书、开题报告、毕业设计</w:t>
      </w:r>
      <w:r>
        <w:t>（论文</w:t>
      </w:r>
      <w:r>
        <w:rPr>
          <w:spacing w:val="-38"/>
        </w:rPr>
        <w:t>）｛</w:t>
      </w:r>
      <w:r>
        <w:rPr>
          <w:spacing w:val="-3"/>
        </w:rPr>
        <w:t xml:space="preserve"> 中外文摘要、毕业设计（论文）全文｝、外文资料原文、外文资料译文。</w:t>
      </w:r>
    </w:p>
    <w:p w:rsidR="00810366" w:rsidRDefault="00810366" w:rsidP="00810366">
      <w:pPr>
        <w:pStyle w:val="Heading6"/>
        <w:spacing w:line="408" w:lineRule="exact"/>
        <w:ind w:left="1447"/>
      </w:pPr>
      <w:r>
        <w:t>四、对指导教师的要求</w:t>
      </w:r>
    </w:p>
    <w:p w:rsidR="00810366" w:rsidRDefault="00810366" w:rsidP="00810366">
      <w:pPr>
        <w:pStyle w:val="a3"/>
        <w:spacing w:before="130" w:line="316" w:lineRule="auto"/>
        <w:ind w:left="806" w:right="824" w:firstLine="640"/>
        <w:jc w:val="both"/>
      </w:pPr>
      <w:r>
        <w:rPr>
          <w:spacing w:val="5"/>
          <w:w w:val="95"/>
        </w:rPr>
        <w:t>毕业设计（论文</w:t>
      </w:r>
      <w:r>
        <w:rPr>
          <w:w w:val="95"/>
        </w:rPr>
        <w:t>）</w:t>
      </w:r>
      <w:r>
        <w:rPr>
          <w:spacing w:val="2"/>
          <w:w w:val="95"/>
        </w:rPr>
        <w:t xml:space="preserve">教学实行指导教师负责制。每个教师应 </w:t>
      </w:r>
      <w:r>
        <w:rPr>
          <w:spacing w:val="3"/>
        </w:rPr>
        <w:t>对整个毕业设计</w:t>
      </w:r>
      <w:r>
        <w:t>（</w:t>
      </w:r>
      <w:r>
        <w:rPr>
          <w:spacing w:val="5"/>
        </w:rPr>
        <w:t>论文）</w:t>
      </w:r>
      <w:r>
        <w:t>阶段的教学活动全面负责。首次参与</w:t>
      </w:r>
      <w:r>
        <w:rPr>
          <w:spacing w:val="3"/>
        </w:rPr>
        <w:t>指导毕业设计</w:t>
      </w:r>
      <w:r>
        <w:rPr>
          <w:spacing w:val="5"/>
        </w:rPr>
        <w:t>（</w:t>
      </w:r>
      <w:r>
        <w:rPr>
          <w:spacing w:val="2"/>
        </w:rPr>
        <w:t>论文</w:t>
      </w:r>
      <w:r>
        <w:rPr>
          <w:spacing w:val="5"/>
        </w:rPr>
        <w:t>）</w:t>
      </w:r>
      <w:r>
        <w:rPr>
          <w:spacing w:val="3"/>
        </w:rPr>
        <w:t>的教师，各院</w:t>
      </w:r>
      <w:r>
        <w:rPr>
          <w:spacing w:val="5"/>
        </w:rPr>
        <w:t>（系</w:t>
      </w:r>
      <w:r>
        <w:t>）</w:t>
      </w:r>
      <w:r>
        <w:rPr>
          <w:spacing w:val="1"/>
        </w:rPr>
        <w:t>应做好岗前培训工</w:t>
      </w:r>
      <w:r>
        <w:t>作。</w:t>
      </w:r>
    </w:p>
    <w:p w:rsidR="00810366" w:rsidRDefault="00810366" w:rsidP="00810366">
      <w:pPr>
        <w:pStyle w:val="a4"/>
        <w:numPr>
          <w:ilvl w:val="0"/>
          <w:numId w:val="10"/>
        </w:numPr>
        <w:tabs>
          <w:tab w:val="left" w:pos="1928"/>
        </w:tabs>
        <w:spacing w:line="406" w:lineRule="exact"/>
        <w:ind w:hanging="480"/>
        <w:rPr>
          <w:sz w:val="32"/>
        </w:rPr>
      </w:pPr>
      <w:r>
        <w:rPr>
          <w:sz w:val="32"/>
        </w:rPr>
        <w:t>指导教师的条件</w:t>
      </w:r>
    </w:p>
    <w:p w:rsidR="00810366" w:rsidRDefault="00810366" w:rsidP="00810366">
      <w:pPr>
        <w:pStyle w:val="a4"/>
        <w:numPr>
          <w:ilvl w:val="0"/>
          <w:numId w:val="9"/>
        </w:numPr>
        <w:tabs>
          <w:tab w:val="left" w:pos="2248"/>
        </w:tabs>
        <w:spacing w:before="130" w:line="316" w:lineRule="auto"/>
        <w:ind w:right="824" w:firstLine="641"/>
        <w:jc w:val="both"/>
        <w:rPr>
          <w:sz w:val="32"/>
        </w:rPr>
      </w:pPr>
      <w:r>
        <w:rPr>
          <w:spacing w:val="-3"/>
          <w:sz w:val="32"/>
        </w:rPr>
        <w:t>指导教师应由讲师以上</w:t>
      </w:r>
      <w:r>
        <w:rPr>
          <w:sz w:val="32"/>
        </w:rPr>
        <w:t>（含讲师</w:t>
      </w:r>
      <w:r>
        <w:rPr>
          <w:spacing w:val="-22"/>
          <w:sz w:val="32"/>
        </w:rPr>
        <w:t>）</w:t>
      </w:r>
      <w:r>
        <w:rPr>
          <w:sz w:val="32"/>
        </w:rPr>
        <w:t>或硕士学位以上教师担任，初级职称的人员一般不单独指导毕业设计</w:t>
      </w:r>
      <w:r>
        <w:rPr>
          <w:spacing w:val="5"/>
          <w:sz w:val="32"/>
        </w:rPr>
        <w:t>（</w:t>
      </w:r>
      <w:r>
        <w:rPr>
          <w:spacing w:val="2"/>
          <w:sz w:val="32"/>
        </w:rPr>
        <w:t>论文</w:t>
      </w:r>
      <w:r>
        <w:rPr>
          <w:spacing w:val="-8"/>
          <w:sz w:val="32"/>
        </w:rPr>
        <w:t>）</w:t>
      </w:r>
      <w:r>
        <w:rPr>
          <w:sz w:val="32"/>
        </w:rPr>
        <w:t>，但可协助指导教师工作。指导教师由学科专业组安排，经</w:t>
      </w:r>
      <w:r>
        <w:rPr>
          <w:spacing w:val="-4"/>
          <w:sz w:val="32"/>
        </w:rPr>
        <w:t>系分管主任审批。</w:t>
      </w:r>
    </w:p>
    <w:p w:rsidR="00810366" w:rsidRDefault="00810366" w:rsidP="00810366">
      <w:pPr>
        <w:pStyle w:val="a4"/>
        <w:numPr>
          <w:ilvl w:val="0"/>
          <w:numId w:val="9"/>
        </w:numPr>
        <w:tabs>
          <w:tab w:val="left" w:pos="2248"/>
        </w:tabs>
        <w:spacing w:line="316" w:lineRule="auto"/>
        <w:ind w:right="662" w:firstLine="641"/>
        <w:rPr>
          <w:sz w:val="32"/>
        </w:rPr>
      </w:pPr>
      <w:r>
        <w:rPr>
          <w:spacing w:val="-5"/>
          <w:sz w:val="32"/>
        </w:rPr>
        <w:t>外聘教师担任毕业设计</w:t>
      </w:r>
      <w:r>
        <w:rPr>
          <w:sz w:val="32"/>
        </w:rPr>
        <w:t>（论文</w:t>
      </w:r>
      <w:r>
        <w:rPr>
          <w:spacing w:val="-46"/>
          <w:sz w:val="32"/>
        </w:rPr>
        <w:t>）</w:t>
      </w:r>
      <w:r>
        <w:rPr>
          <w:spacing w:val="-14"/>
          <w:sz w:val="32"/>
        </w:rPr>
        <w:t>指导教师的，院</w:t>
      </w:r>
      <w:r>
        <w:rPr>
          <w:sz w:val="32"/>
        </w:rPr>
        <w:t>（系）要对其资格进行审查，符合条件的才能担任指导教师。</w:t>
      </w:r>
    </w:p>
    <w:p w:rsidR="00810366" w:rsidRDefault="00810366" w:rsidP="00810366">
      <w:pPr>
        <w:pStyle w:val="a4"/>
        <w:numPr>
          <w:ilvl w:val="0"/>
          <w:numId w:val="9"/>
        </w:numPr>
        <w:tabs>
          <w:tab w:val="left" w:pos="2248"/>
        </w:tabs>
        <w:spacing w:line="316" w:lineRule="auto"/>
        <w:ind w:right="824" w:firstLine="641"/>
        <w:jc w:val="both"/>
        <w:rPr>
          <w:sz w:val="32"/>
        </w:rPr>
      </w:pPr>
      <w:r>
        <w:rPr>
          <w:spacing w:val="-2"/>
          <w:sz w:val="32"/>
        </w:rPr>
        <w:t>学生在校外做毕业设计</w:t>
      </w:r>
      <w:r>
        <w:rPr>
          <w:sz w:val="32"/>
        </w:rPr>
        <w:t>（论文</w:t>
      </w:r>
      <w:r>
        <w:rPr>
          <w:spacing w:val="-16"/>
          <w:sz w:val="32"/>
        </w:rPr>
        <w:t>）</w:t>
      </w:r>
      <w:r>
        <w:rPr>
          <w:spacing w:val="-4"/>
          <w:sz w:val="32"/>
        </w:rPr>
        <w:t xml:space="preserve">，可采用合作指导 </w:t>
      </w:r>
      <w:r>
        <w:rPr>
          <w:w w:val="95"/>
          <w:sz w:val="32"/>
        </w:rPr>
        <w:t xml:space="preserve">的形式聘请合作单位中级职称以上的科研人员、工程技术人员 </w:t>
      </w:r>
      <w:r>
        <w:rPr>
          <w:sz w:val="32"/>
        </w:rPr>
        <w:t>担任指导，但仍应有本专业讲师以上的教师作指导教师，掌握</w:t>
      </w:r>
      <w:r>
        <w:rPr>
          <w:spacing w:val="-13"/>
          <w:sz w:val="32"/>
        </w:rPr>
        <w:t>进</w:t>
      </w:r>
    </w:p>
    <w:p w:rsidR="00810366" w:rsidRDefault="00810366" w:rsidP="00810366">
      <w:pPr>
        <w:spacing w:line="316" w:lineRule="auto"/>
        <w:jc w:val="both"/>
        <w:rPr>
          <w:sz w:val="32"/>
        </w:rPr>
        <w:sectPr w:rsidR="00810366">
          <w:pgSz w:w="11910" w:h="16840"/>
          <w:pgMar w:top="1500" w:right="760" w:bottom="1100" w:left="780" w:header="0" w:footer="836" w:gutter="0"/>
          <w:cols w:space="720"/>
        </w:sectPr>
      </w:pPr>
    </w:p>
    <w:p w:rsidR="00810366" w:rsidRDefault="00810366" w:rsidP="00810366">
      <w:pPr>
        <w:pStyle w:val="a3"/>
        <w:spacing w:before="35"/>
        <w:ind w:left="806"/>
      </w:pPr>
      <w:r>
        <w:lastRenderedPageBreak/>
        <w:t>度、要求，协调有关问题。</w:t>
      </w:r>
    </w:p>
    <w:p w:rsidR="00810366" w:rsidRDefault="00810366" w:rsidP="00810366">
      <w:pPr>
        <w:pStyle w:val="a4"/>
        <w:numPr>
          <w:ilvl w:val="0"/>
          <w:numId w:val="10"/>
        </w:numPr>
        <w:tabs>
          <w:tab w:val="left" w:pos="1928"/>
        </w:tabs>
        <w:spacing w:before="130"/>
        <w:ind w:hanging="480"/>
        <w:rPr>
          <w:sz w:val="32"/>
        </w:rPr>
      </w:pPr>
      <w:r>
        <w:rPr>
          <w:sz w:val="32"/>
        </w:rPr>
        <w:t>指导教师的职责</w:t>
      </w:r>
    </w:p>
    <w:p w:rsidR="00810366" w:rsidRDefault="00810366" w:rsidP="00810366">
      <w:pPr>
        <w:pStyle w:val="a4"/>
        <w:numPr>
          <w:ilvl w:val="0"/>
          <w:numId w:val="8"/>
        </w:numPr>
        <w:tabs>
          <w:tab w:val="left" w:pos="2248"/>
        </w:tabs>
        <w:spacing w:before="130" w:line="316" w:lineRule="auto"/>
        <w:ind w:right="824" w:firstLine="641"/>
        <w:jc w:val="both"/>
        <w:rPr>
          <w:sz w:val="32"/>
        </w:rPr>
      </w:pPr>
      <w:r>
        <w:rPr>
          <w:spacing w:val="-2"/>
          <w:sz w:val="32"/>
        </w:rPr>
        <w:t>指导教师应认真填写毕业设计</w:t>
      </w:r>
      <w:r>
        <w:rPr>
          <w:sz w:val="32"/>
        </w:rPr>
        <w:t>（论文</w:t>
      </w:r>
      <w:r>
        <w:rPr>
          <w:spacing w:val="-15"/>
          <w:sz w:val="32"/>
        </w:rPr>
        <w:t>）</w:t>
      </w:r>
      <w:r>
        <w:rPr>
          <w:spacing w:val="-4"/>
          <w:sz w:val="32"/>
        </w:rPr>
        <w:t xml:space="preserve">任务书，在 </w:t>
      </w:r>
      <w:r>
        <w:rPr>
          <w:w w:val="95"/>
          <w:sz w:val="32"/>
        </w:rPr>
        <w:t>毕业设计</w:t>
      </w:r>
      <w:r>
        <w:rPr>
          <w:spacing w:val="5"/>
          <w:w w:val="95"/>
          <w:sz w:val="32"/>
        </w:rPr>
        <w:t>（论文）</w:t>
      </w:r>
      <w:r>
        <w:rPr>
          <w:spacing w:val="1"/>
          <w:w w:val="95"/>
          <w:sz w:val="32"/>
        </w:rPr>
        <w:t>开始前发给学生。毕业设计</w:t>
      </w:r>
      <w:r>
        <w:rPr>
          <w:spacing w:val="5"/>
          <w:w w:val="95"/>
          <w:sz w:val="32"/>
        </w:rPr>
        <w:t>（论文）</w:t>
      </w:r>
      <w:r>
        <w:rPr>
          <w:spacing w:val="3"/>
          <w:w w:val="95"/>
          <w:sz w:val="32"/>
        </w:rPr>
        <w:t xml:space="preserve">任务书 </w:t>
      </w:r>
      <w:r>
        <w:rPr>
          <w:sz w:val="32"/>
        </w:rPr>
        <w:t>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学</w:t>
      </w:r>
      <w:r>
        <w:rPr>
          <w:spacing w:val="-4"/>
          <w:sz w:val="32"/>
        </w:rPr>
        <w:t>科专业组同意，报系分管主任批准。</w:t>
      </w:r>
    </w:p>
    <w:p w:rsidR="00810366" w:rsidRDefault="00810366" w:rsidP="00810366">
      <w:pPr>
        <w:pStyle w:val="a4"/>
        <w:numPr>
          <w:ilvl w:val="0"/>
          <w:numId w:val="8"/>
        </w:numPr>
        <w:tabs>
          <w:tab w:val="left" w:pos="2248"/>
        </w:tabs>
        <w:spacing w:line="316" w:lineRule="auto"/>
        <w:ind w:right="664" w:firstLine="641"/>
        <w:rPr>
          <w:sz w:val="32"/>
        </w:rPr>
      </w:pPr>
      <w:r>
        <w:rPr>
          <w:spacing w:val="-3"/>
          <w:sz w:val="32"/>
        </w:rPr>
        <w:t>重视对学生独立工作能力、分析解决问题的能力、创</w:t>
      </w:r>
      <w:r>
        <w:rPr>
          <w:spacing w:val="-10"/>
          <w:sz w:val="32"/>
        </w:rPr>
        <w:t>新创业能力的培养，以及设计思想和基本科学研究方法的指导。</w:t>
      </w:r>
      <w:r>
        <w:rPr>
          <w:sz w:val="32"/>
        </w:rPr>
        <w:t>应注重因材施教，启发引导，充分调动学生的主动性、积极性和创造性。</w:t>
      </w:r>
    </w:p>
    <w:p w:rsidR="00810366" w:rsidRDefault="00810366" w:rsidP="00810366">
      <w:pPr>
        <w:pStyle w:val="a4"/>
        <w:numPr>
          <w:ilvl w:val="0"/>
          <w:numId w:val="8"/>
        </w:numPr>
        <w:tabs>
          <w:tab w:val="left" w:pos="2248"/>
        </w:tabs>
        <w:spacing w:line="316" w:lineRule="auto"/>
        <w:ind w:right="664" w:firstLine="641"/>
        <w:rPr>
          <w:sz w:val="32"/>
        </w:rPr>
      </w:pPr>
      <w:r>
        <w:rPr>
          <w:spacing w:val="-6"/>
          <w:sz w:val="32"/>
        </w:rPr>
        <w:t>为人师表，教书育人，对学生严格要求，应始终坚持</w:t>
      </w:r>
      <w:r>
        <w:rPr>
          <w:spacing w:val="-11"/>
          <w:sz w:val="32"/>
        </w:rPr>
        <w:t>把对学生的培养放在第一位，避免出现重使用、轻培养的现象， 对学生进行思想及职业道德教育，同时负责对学生进行考勤。</w:t>
      </w:r>
    </w:p>
    <w:p w:rsidR="00810366" w:rsidRDefault="00810366" w:rsidP="00810366">
      <w:pPr>
        <w:pStyle w:val="a4"/>
        <w:numPr>
          <w:ilvl w:val="0"/>
          <w:numId w:val="10"/>
        </w:numPr>
        <w:tabs>
          <w:tab w:val="left" w:pos="1928"/>
        </w:tabs>
        <w:spacing w:line="406" w:lineRule="exact"/>
        <w:ind w:hanging="480"/>
        <w:rPr>
          <w:sz w:val="32"/>
        </w:rPr>
      </w:pPr>
      <w:r>
        <w:rPr>
          <w:sz w:val="32"/>
        </w:rPr>
        <w:t>指导教师的具体任务</w:t>
      </w:r>
    </w:p>
    <w:p w:rsidR="00810366" w:rsidRDefault="00810366" w:rsidP="00810366">
      <w:pPr>
        <w:pStyle w:val="a4"/>
        <w:numPr>
          <w:ilvl w:val="0"/>
          <w:numId w:val="7"/>
        </w:numPr>
        <w:tabs>
          <w:tab w:val="left" w:pos="2248"/>
        </w:tabs>
        <w:spacing w:before="113"/>
        <w:ind w:hanging="800"/>
        <w:rPr>
          <w:sz w:val="32"/>
        </w:rPr>
      </w:pPr>
      <w:r>
        <w:rPr>
          <w:sz w:val="32"/>
        </w:rPr>
        <w:t>提出题目，规范地填写任务书。</w:t>
      </w:r>
    </w:p>
    <w:p w:rsidR="00810366" w:rsidRDefault="00810366" w:rsidP="00810366">
      <w:pPr>
        <w:pStyle w:val="a4"/>
        <w:numPr>
          <w:ilvl w:val="0"/>
          <w:numId w:val="7"/>
        </w:numPr>
        <w:tabs>
          <w:tab w:val="left" w:pos="2248"/>
        </w:tabs>
        <w:spacing w:before="130"/>
        <w:ind w:hanging="800"/>
        <w:rPr>
          <w:sz w:val="32"/>
        </w:rPr>
      </w:pPr>
      <w:r>
        <w:rPr>
          <w:sz w:val="32"/>
        </w:rPr>
        <w:t>审定学生提交的开题报告，批改外文译文。</w:t>
      </w:r>
    </w:p>
    <w:p w:rsidR="00810366" w:rsidRDefault="00810366" w:rsidP="00810366">
      <w:pPr>
        <w:pStyle w:val="a4"/>
        <w:numPr>
          <w:ilvl w:val="0"/>
          <w:numId w:val="7"/>
        </w:numPr>
        <w:tabs>
          <w:tab w:val="left" w:pos="2248"/>
        </w:tabs>
        <w:spacing w:before="130" w:line="316" w:lineRule="auto"/>
        <w:ind w:left="806" w:right="822" w:firstLine="641"/>
        <w:rPr>
          <w:sz w:val="32"/>
        </w:rPr>
      </w:pPr>
      <w:r>
        <w:rPr>
          <w:spacing w:val="-3"/>
          <w:sz w:val="32"/>
        </w:rPr>
        <w:t>定期与学生进行讨论交流，进行答疑和指导，检查学生的工作进度和质量。</w:t>
      </w:r>
    </w:p>
    <w:p w:rsidR="00810366" w:rsidRDefault="00810366" w:rsidP="00810366">
      <w:pPr>
        <w:pStyle w:val="a4"/>
        <w:numPr>
          <w:ilvl w:val="0"/>
          <w:numId w:val="7"/>
        </w:numPr>
        <w:tabs>
          <w:tab w:val="left" w:pos="2248"/>
        </w:tabs>
        <w:spacing w:line="408" w:lineRule="exact"/>
        <w:ind w:hanging="800"/>
        <w:rPr>
          <w:sz w:val="32"/>
        </w:rPr>
      </w:pPr>
      <w:r>
        <w:rPr>
          <w:sz w:val="32"/>
        </w:rPr>
        <w:t>指导学生正确撰写论文并认真批阅。</w:t>
      </w:r>
    </w:p>
    <w:p w:rsidR="00810366" w:rsidRDefault="00810366" w:rsidP="00810366">
      <w:pPr>
        <w:spacing w:line="408" w:lineRule="exact"/>
        <w:rPr>
          <w:sz w:val="32"/>
        </w:rPr>
        <w:sectPr w:rsidR="00810366">
          <w:pgSz w:w="11910" w:h="16840"/>
          <w:pgMar w:top="1500" w:right="760" w:bottom="1100" w:left="780" w:header="0" w:footer="836" w:gutter="0"/>
          <w:cols w:space="720"/>
        </w:sectPr>
      </w:pPr>
    </w:p>
    <w:p w:rsidR="00810366" w:rsidRDefault="00810366" w:rsidP="00810366">
      <w:pPr>
        <w:pStyle w:val="a4"/>
        <w:numPr>
          <w:ilvl w:val="0"/>
          <w:numId w:val="7"/>
        </w:numPr>
        <w:tabs>
          <w:tab w:val="left" w:pos="2248"/>
        </w:tabs>
        <w:spacing w:before="35" w:line="316" w:lineRule="auto"/>
        <w:ind w:left="806" w:right="824" w:firstLine="641"/>
        <w:jc w:val="both"/>
        <w:rPr>
          <w:sz w:val="32"/>
        </w:rPr>
      </w:pPr>
      <w:r>
        <w:rPr>
          <w:spacing w:val="-5"/>
          <w:sz w:val="32"/>
        </w:rPr>
        <w:lastRenderedPageBreak/>
        <w:t>毕业设计</w:t>
      </w:r>
      <w:r>
        <w:rPr>
          <w:sz w:val="32"/>
        </w:rPr>
        <w:t>（论文</w:t>
      </w:r>
      <w:r>
        <w:rPr>
          <w:spacing w:val="-15"/>
          <w:sz w:val="32"/>
        </w:rPr>
        <w:t>）</w:t>
      </w:r>
      <w:r>
        <w:rPr>
          <w:spacing w:val="-4"/>
          <w:sz w:val="32"/>
        </w:rPr>
        <w:t xml:space="preserve">结束阶段，检查学生的工作完成 </w:t>
      </w:r>
      <w:r>
        <w:rPr>
          <w:w w:val="95"/>
          <w:sz w:val="32"/>
        </w:rPr>
        <w:t xml:space="preserve">情况，对学生进行答辩资格审查，根据学生的工作态度、工作 </w:t>
      </w:r>
      <w:r>
        <w:rPr>
          <w:spacing w:val="-4"/>
          <w:sz w:val="32"/>
        </w:rPr>
        <w:t>能力、论文质量写出评语。</w:t>
      </w:r>
    </w:p>
    <w:p w:rsidR="00810366" w:rsidRDefault="00810366" w:rsidP="00810366">
      <w:pPr>
        <w:pStyle w:val="a4"/>
        <w:numPr>
          <w:ilvl w:val="0"/>
          <w:numId w:val="7"/>
        </w:numPr>
        <w:tabs>
          <w:tab w:val="left" w:pos="2248"/>
        </w:tabs>
        <w:spacing w:line="406" w:lineRule="exact"/>
        <w:ind w:hanging="800"/>
        <w:rPr>
          <w:sz w:val="32"/>
        </w:rPr>
      </w:pPr>
      <w:r>
        <w:rPr>
          <w:sz w:val="32"/>
        </w:rPr>
        <w:t>参加毕业设计（论文）答辩。</w:t>
      </w:r>
    </w:p>
    <w:p w:rsidR="00810366" w:rsidRDefault="00810366" w:rsidP="00810366">
      <w:pPr>
        <w:pStyle w:val="a4"/>
        <w:numPr>
          <w:ilvl w:val="0"/>
          <w:numId w:val="10"/>
        </w:numPr>
        <w:tabs>
          <w:tab w:val="left" w:pos="1928"/>
        </w:tabs>
        <w:spacing w:before="130" w:line="316" w:lineRule="auto"/>
        <w:ind w:left="806" w:right="755" w:firstLine="641"/>
        <w:jc w:val="both"/>
        <w:rPr>
          <w:sz w:val="32"/>
        </w:rPr>
      </w:pPr>
      <w:r>
        <w:rPr>
          <w:sz w:val="32"/>
        </w:rPr>
        <w:t xml:space="preserve">指导人数与指导时间为确保毕业设计（论文）的质量， </w:t>
      </w:r>
      <w:r>
        <w:rPr>
          <w:spacing w:val="-1"/>
          <w:sz w:val="32"/>
        </w:rPr>
        <w:t xml:space="preserve">原则上每位教师指导学生人数不超过 </w:t>
      </w:r>
      <w:r>
        <w:rPr>
          <w:sz w:val="32"/>
        </w:rPr>
        <w:t>6</w:t>
      </w:r>
      <w:r>
        <w:rPr>
          <w:spacing w:val="-9"/>
          <w:sz w:val="32"/>
        </w:rPr>
        <w:t xml:space="preserve"> 人。指导教师每周必须</w:t>
      </w:r>
      <w:r>
        <w:rPr>
          <w:spacing w:val="1"/>
          <w:sz w:val="32"/>
        </w:rPr>
        <w:t>与学生见面具体指导学生进行毕业设计</w:t>
      </w:r>
      <w:r>
        <w:rPr>
          <w:spacing w:val="5"/>
          <w:sz w:val="32"/>
        </w:rPr>
        <w:t>（</w:t>
      </w:r>
      <w:r>
        <w:rPr>
          <w:spacing w:val="2"/>
          <w:sz w:val="32"/>
        </w:rPr>
        <w:t>论文</w:t>
      </w:r>
      <w:r>
        <w:rPr>
          <w:spacing w:val="5"/>
          <w:sz w:val="32"/>
        </w:rPr>
        <w:t>）</w:t>
      </w:r>
      <w:r>
        <w:rPr>
          <w:spacing w:val="2"/>
          <w:sz w:val="32"/>
        </w:rPr>
        <w:t>。指导教师因</w:t>
      </w:r>
      <w:r>
        <w:rPr>
          <w:spacing w:val="1"/>
          <w:sz w:val="32"/>
        </w:rPr>
        <w:t xml:space="preserve">工作需要必须出差，时间在 </w:t>
      </w:r>
      <w:r>
        <w:rPr>
          <w:sz w:val="32"/>
        </w:rPr>
        <w:t>2</w:t>
      </w:r>
      <w:r>
        <w:rPr>
          <w:spacing w:val="-2"/>
          <w:sz w:val="32"/>
        </w:rPr>
        <w:t xml:space="preserve"> 周以内的需经系分管主任批准， 超过 </w:t>
      </w:r>
      <w:r>
        <w:rPr>
          <w:sz w:val="32"/>
        </w:rPr>
        <w:t>2</w:t>
      </w:r>
      <w:r>
        <w:rPr>
          <w:spacing w:val="-8"/>
          <w:sz w:val="32"/>
        </w:rPr>
        <w:t xml:space="preserve"> 周的应报教务处审批，并事先向学生布置好任务或委托他人代为指导。</w:t>
      </w:r>
    </w:p>
    <w:p w:rsidR="00810366" w:rsidRDefault="00810366" w:rsidP="00810366">
      <w:pPr>
        <w:pStyle w:val="Heading6"/>
        <w:spacing w:line="403" w:lineRule="exact"/>
        <w:ind w:left="1447"/>
      </w:pPr>
      <w:r>
        <w:t>五、对学生的要求</w:t>
      </w:r>
    </w:p>
    <w:p w:rsidR="00810366" w:rsidRDefault="00810366" w:rsidP="00810366">
      <w:pPr>
        <w:pStyle w:val="a3"/>
        <w:spacing w:before="130" w:line="316" w:lineRule="auto"/>
        <w:ind w:left="806" w:right="824" w:firstLine="640"/>
        <w:jc w:val="both"/>
      </w:pPr>
      <w:r>
        <w:rPr>
          <w:spacing w:val="5"/>
          <w:w w:val="95"/>
        </w:rPr>
        <w:t>毕业设计（论文</w:t>
      </w:r>
      <w:r>
        <w:rPr>
          <w:w w:val="95"/>
        </w:rPr>
        <w:t>）</w:t>
      </w:r>
      <w:r>
        <w:rPr>
          <w:spacing w:val="2"/>
          <w:w w:val="95"/>
        </w:rPr>
        <w:t xml:space="preserve">具有实践性、综合性、探索性等特点， </w:t>
      </w:r>
      <w:r>
        <w:rPr>
          <w:spacing w:val="-1"/>
        </w:rPr>
        <w:t>为启发学生智能、培养学生的能力提供了综合训练和实践的机</w:t>
      </w:r>
      <w:r>
        <w:rPr>
          <w:spacing w:val="1"/>
        </w:rPr>
        <w:t>会。因此，为了达到毕业设计</w:t>
      </w:r>
      <w:r>
        <w:rPr>
          <w:spacing w:val="5"/>
        </w:rPr>
        <w:t>（论文）</w:t>
      </w:r>
      <w:r>
        <w:t>的教学目的，必须对学生提出明确的要求：</w:t>
      </w:r>
    </w:p>
    <w:p w:rsidR="00810366" w:rsidRDefault="00810366" w:rsidP="00810366">
      <w:pPr>
        <w:pStyle w:val="a4"/>
        <w:numPr>
          <w:ilvl w:val="0"/>
          <w:numId w:val="6"/>
        </w:numPr>
        <w:tabs>
          <w:tab w:val="left" w:pos="1930"/>
        </w:tabs>
        <w:spacing w:line="316" w:lineRule="auto"/>
        <w:ind w:right="825" w:firstLine="641"/>
        <w:jc w:val="both"/>
        <w:rPr>
          <w:sz w:val="32"/>
        </w:rPr>
      </w:pPr>
      <w:r>
        <w:rPr>
          <w:spacing w:val="2"/>
          <w:sz w:val="32"/>
        </w:rPr>
        <w:t>学生根据指导教师下达的任务</w:t>
      </w:r>
      <w:proofErr w:type="gramStart"/>
      <w:r>
        <w:rPr>
          <w:spacing w:val="2"/>
          <w:sz w:val="32"/>
        </w:rPr>
        <w:t>书独立</w:t>
      </w:r>
      <w:proofErr w:type="gramEnd"/>
      <w:r>
        <w:rPr>
          <w:spacing w:val="2"/>
          <w:sz w:val="32"/>
        </w:rPr>
        <w:t>完成开题报告，</w:t>
      </w:r>
      <w:r>
        <w:rPr>
          <w:spacing w:val="-8"/>
          <w:sz w:val="32"/>
        </w:rPr>
        <w:t xml:space="preserve">3 </w:t>
      </w:r>
      <w:r>
        <w:rPr>
          <w:sz w:val="32"/>
        </w:rPr>
        <w:t>周内把开题报告提交</w:t>
      </w:r>
      <w:proofErr w:type="gramStart"/>
      <w:r>
        <w:rPr>
          <w:sz w:val="32"/>
        </w:rPr>
        <w:t>给指导</w:t>
      </w:r>
      <w:proofErr w:type="gramEnd"/>
      <w:r>
        <w:rPr>
          <w:sz w:val="32"/>
        </w:rPr>
        <w:t>教师批阅。</w:t>
      </w:r>
    </w:p>
    <w:p w:rsidR="00810366" w:rsidRDefault="00810366" w:rsidP="00810366">
      <w:pPr>
        <w:pStyle w:val="a4"/>
        <w:numPr>
          <w:ilvl w:val="0"/>
          <w:numId w:val="6"/>
        </w:numPr>
        <w:tabs>
          <w:tab w:val="left" w:pos="1928"/>
        </w:tabs>
        <w:spacing w:line="316" w:lineRule="auto"/>
        <w:ind w:right="824" w:firstLine="641"/>
        <w:jc w:val="both"/>
        <w:rPr>
          <w:sz w:val="32"/>
        </w:rPr>
      </w:pPr>
      <w:r>
        <w:rPr>
          <w:spacing w:val="-6"/>
          <w:sz w:val="32"/>
        </w:rPr>
        <w:t>树立正确的科学道德观，独立完成规定的工作任务，充</w:t>
      </w:r>
      <w:r>
        <w:rPr>
          <w:spacing w:val="-1"/>
          <w:sz w:val="32"/>
        </w:rPr>
        <w:t>分发挥主动性和创造性，实事求是，不弄虚作假，不抄袭别人的成果。引用他人的成果一定要有注释和说明，或在参考文献中体现。严重抄袭的，一经发现，将取消学生的答辩资格。如</w:t>
      </w:r>
      <w:r>
        <w:rPr>
          <w:sz w:val="32"/>
        </w:rPr>
        <w:t>果学生毕业后被查出严重抄袭的，将追回毕业证。</w:t>
      </w:r>
    </w:p>
    <w:p w:rsidR="00810366" w:rsidRDefault="00810366" w:rsidP="00810366">
      <w:pPr>
        <w:pStyle w:val="a4"/>
        <w:numPr>
          <w:ilvl w:val="0"/>
          <w:numId w:val="6"/>
        </w:numPr>
        <w:tabs>
          <w:tab w:val="left" w:pos="1928"/>
        </w:tabs>
        <w:spacing w:line="316" w:lineRule="auto"/>
        <w:ind w:right="663" w:firstLine="641"/>
        <w:rPr>
          <w:sz w:val="32"/>
        </w:rPr>
      </w:pPr>
      <w:r>
        <w:rPr>
          <w:spacing w:val="-17"/>
          <w:w w:val="95"/>
          <w:sz w:val="32"/>
        </w:rPr>
        <w:t xml:space="preserve">努力学习，刻苦钻研，勇于创新，勤于实践，保证质量， </w:t>
      </w:r>
      <w:r>
        <w:rPr>
          <w:sz w:val="32"/>
        </w:rPr>
        <w:t>按时完成任务书规定的要求。尊敬师长，团结互助，虚心接受教师及有关工程技术人员的指导和检查，定期向指导教师汇报</w:t>
      </w:r>
    </w:p>
    <w:p w:rsidR="00810366" w:rsidRDefault="00810366" w:rsidP="00810366">
      <w:pPr>
        <w:spacing w:line="316" w:lineRule="auto"/>
        <w:rPr>
          <w:sz w:val="32"/>
        </w:rPr>
        <w:sectPr w:rsidR="00810366">
          <w:pgSz w:w="11910" w:h="16840"/>
          <w:pgMar w:top="1500" w:right="760" w:bottom="1100" w:left="780" w:header="0" w:footer="836" w:gutter="0"/>
          <w:cols w:space="720"/>
        </w:sectPr>
      </w:pPr>
    </w:p>
    <w:p w:rsidR="00810366" w:rsidRDefault="00810366" w:rsidP="00810366">
      <w:pPr>
        <w:pStyle w:val="a3"/>
        <w:spacing w:before="35"/>
        <w:ind w:left="806"/>
      </w:pPr>
      <w:r>
        <w:lastRenderedPageBreak/>
        <w:t>毕业设计（论文）工作进度、工作设想。</w:t>
      </w:r>
    </w:p>
    <w:p w:rsidR="00810366" w:rsidRDefault="00810366" w:rsidP="00810366">
      <w:pPr>
        <w:pStyle w:val="a4"/>
        <w:numPr>
          <w:ilvl w:val="0"/>
          <w:numId w:val="6"/>
        </w:numPr>
        <w:tabs>
          <w:tab w:val="left" w:pos="1928"/>
        </w:tabs>
        <w:spacing w:before="130" w:line="316" w:lineRule="auto"/>
        <w:ind w:right="824" w:firstLine="641"/>
        <w:jc w:val="both"/>
        <w:rPr>
          <w:sz w:val="32"/>
        </w:rPr>
      </w:pPr>
      <w:r>
        <w:rPr>
          <w:spacing w:val="-4"/>
          <w:w w:val="95"/>
          <w:sz w:val="32"/>
        </w:rPr>
        <w:t>严格遵守纪律，在指定地点进行毕业设计</w:t>
      </w:r>
      <w:r>
        <w:rPr>
          <w:w w:val="95"/>
          <w:sz w:val="32"/>
        </w:rPr>
        <w:t>（论文</w:t>
      </w:r>
      <w:r>
        <w:rPr>
          <w:spacing w:val="-17"/>
          <w:w w:val="95"/>
          <w:sz w:val="32"/>
        </w:rPr>
        <w:t>）</w:t>
      </w:r>
      <w:r>
        <w:rPr>
          <w:spacing w:val="-9"/>
          <w:w w:val="95"/>
          <w:sz w:val="32"/>
        </w:rPr>
        <w:t xml:space="preserve">。因 </w:t>
      </w:r>
      <w:r>
        <w:rPr>
          <w:spacing w:val="-1"/>
          <w:sz w:val="32"/>
        </w:rPr>
        <w:t>事、因病离岗，应事先向指导教师请假，否则作为旷课处理。凡随机抽查三次不到者，评分降低一级。累计旷课的时间达到</w:t>
      </w:r>
      <w:r>
        <w:rPr>
          <w:sz w:val="32"/>
        </w:rPr>
        <w:t>或超过全过程 1/4</w:t>
      </w:r>
      <w:r>
        <w:rPr>
          <w:spacing w:val="-1"/>
          <w:sz w:val="32"/>
        </w:rPr>
        <w:t xml:space="preserve"> 者，取消答辩资格，按不及格处理。</w:t>
      </w:r>
    </w:p>
    <w:p w:rsidR="00810366" w:rsidRDefault="00810366" w:rsidP="00810366">
      <w:pPr>
        <w:pStyle w:val="a3"/>
        <w:spacing w:line="316" w:lineRule="auto"/>
        <w:ind w:left="806" w:right="824" w:firstLine="640"/>
        <w:jc w:val="both"/>
      </w:pPr>
      <w:r>
        <w:t>毕业设计（论文）“ 不及格” 者，发给结业证书。如果学生自愿重修，可及时提出申请，办理重修手续，并安排在下一届毕业设计（论文）期间进行。</w:t>
      </w:r>
    </w:p>
    <w:p w:rsidR="00810366" w:rsidRDefault="00810366" w:rsidP="00810366">
      <w:pPr>
        <w:pStyle w:val="a4"/>
        <w:numPr>
          <w:ilvl w:val="0"/>
          <w:numId w:val="6"/>
        </w:numPr>
        <w:tabs>
          <w:tab w:val="left" w:pos="1928"/>
        </w:tabs>
        <w:spacing w:line="316" w:lineRule="auto"/>
        <w:ind w:right="822" w:firstLine="641"/>
        <w:jc w:val="both"/>
        <w:rPr>
          <w:sz w:val="32"/>
        </w:rPr>
      </w:pPr>
      <w:r>
        <w:rPr>
          <w:spacing w:val="-9"/>
          <w:sz w:val="32"/>
        </w:rPr>
        <w:t>节约材料，爱护仪器设备，严格遵守操作规程及实验室</w:t>
      </w:r>
      <w:r>
        <w:rPr>
          <w:spacing w:val="-1"/>
          <w:sz w:val="32"/>
        </w:rPr>
        <w:t>有关规章制度。定期打扫卫生，保持整洁的工作环境。确保安</w:t>
      </w:r>
      <w:r>
        <w:rPr>
          <w:sz w:val="32"/>
        </w:rPr>
        <w:t>全，离开工作现场时必须及时关闭电源、水源。</w:t>
      </w:r>
    </w:p>
    <w:p w:rsidR="00810366" w:rsidRDefault="00810366" w:rsidP="00810366">
      <w:pPr>
        <w:pStyle w:val="a4"/>
        <w:numPr>
          <w:ilvl w:val="0"/>
          <w:numId w:val="6"/>
        </w:numPr>
        <w:tabs>
          <w:tab w:val="left" w:pos="1928"/>
        </w:tabs>
        <w:spacing w:line="316" w:lineRule="auto"/>
        <w:ind w:right="825" w:firstLine="641"/>
        <w:jc w:val="both"/>
        <w:rPr>
          <w:sz w:val="32"/>
        </w:rPr>
      </w:pPr>
      <w:r>
        <w:rPr>
          <w:spacing w:val="-5"/>
          <w:sz w:val="32"/>
        </w:rPr>
        <w:t>学生在外单位进行毕业设计</w:t>
      </w:r>
      <w:r>
        <w:rPr>
          <w:sz w:val="32"/>
        </w:rPr>
        <w:t>（论文</w:t>
      </w:r>
      <w:r>
        <w:rPr>
          <w:spacing w:val="-55"/>
          <w:sz w:val="32"/>
        </w:rPr>
        <w:t>）</w:t>
      </w:r>
      <w:r>
        <w:rPr>
          <w:spacing w:val="-16"/>
          <w:sz w:val="32"/>
        </w:rPr>
        <w:t>的，必须填写《 南</w:t>
      </w:r>
      <w:r>
        <w:rPr>
          <w:spacing w:val="-9"/>
          <w:sz w:val="32"/>
        </w:rPr>
        <w:t>昌大学 届本科生在校外参加毕业设计</w:t>
      </w:r>
      <w:r>
        <w:rPr>
          <w:sz w:val="32"/>
        </w:rPr>
        <w:t>（论文</w:t>
      </w:r>
      <w:r>
        <w:rPr>
          <w:spacing w:val="-17"/>
          <w:sz w:val="32"/>
        </w:rPr>
        <w:t>）</w:t>
      </w:r>
      <w:r>
        <w:rPr>
          <w:spacing w:val="-6"/>
          <w:sz w:val="32"/>
        </w:rPr>
        <w:t>申请表》，经系分管主任审批同意。</w:t>
      </w:r>
    </w:p>
    <w:p w:rsidR="00810366" w:rsidRDefault="00810366" w:rsidP="00810366">
      <w:pPr>
        <w:pStyle w:val="a4"/>
        <w:numPr>
          <w:ilvl w:val="0"/>
          <w:numId w:val="6"/>
        </w:numPr>
        <w:tabs>
          <w:tab w:val="left" w:pos="1928"/>
        </w:tabs>
        <w:spacing w:line="316" w:lineRule="auto"/>
        <w:ind w:right="824" w:firstLine="641"/>
        <w:jc w:val="both"/>
        <w:rPr>
          <w:sz w:val="32"/>
        </w:rPr>
      </w:pPr>
      <w:r>
        <w:rPr>
          <w:spacing w:val="-6"/>
          <w:w w:val="95"/>
          <w:sz w:val="32"/>
        </w:rPr>
        <w:t>毕业设计</w:t>
      </w:r>
      <w:r>
        <w:rPr>
          <w:w w:val="95"/>
          <w:sz w:val="32"/>
        </w:rPr>
        <w:t>（论文</w:t>
      </w:r>
      <w:r>
        <w:rPr>
          <w:spacing w:val="-22"/>
          <w:w w:val="95"/>
          <w:sz w:val="32"/>
        </w:rPr>
        <w:t>）</w:t>
      </w:r>
      <w:r>
        <w:rPr>
          <w:spacing w:val="-2"/>
          <w:w w:val="95"/>
          <w:sz w:val="32"/>
        </w:rPr>
        <w:t xml:space="preserve">必须符合成果要求及撰写要求，否则 </w:t>
      </w:r>
      <w:r>
        <w:rPr>
          <w:spacing w:val="-4"/>
          <w:sz w:val="32"/>
        </w:rPr>
        <w:t>不能取得答辩资格。</w:t>
      </w:r>
      <w:r>
        <w:rPr>
          <w:sz w:val="32"/>
        </w:rPr>
        <w:t>8</w:t>
      </w:r>
      <w:r>
        <w:rPr>
          <w:spacing w:val="-6"/>
          <w:sz w:val="32"/>
        </w:rPr>
        <w:t>. 毕业设计</w:t>
      </w:r>
      <w:r>
        <w:rPr>
          <w:sz w:val="32"/>
        </w:rPr>
        <w:t>（论文</w:t>
      </w:r>
      <w:r>
        <w:rPr>
          <w:spacing w:val="-15"/>
          <w:sz w:val="32"/>
        </w:rPr>
        <w:t>）</w:t>
      </w:r>
      <w:r>
        <w:rPr>
          <w:spacing w:val="-4"/>
          <w:sz w:val="32"/>
        </w:rPr>
        <w:t>设计成果、资料应及</w:t>
      </w:r>
      <w:r>
        <w:rPr>
          <w:spacing w:val="-1"/>
          <w:sz w:val="32"/>
        </w:rPr>
        <w:t>时</w:t>
      </w:r>
      <w:proofErr w:type="gramStart"/>
      <w:r>
        <w:rPr>
          <w:spacing w:val="-1"/>
          <w:sz w:val="32"/>
        </w:rPr>
        <w:t>交指导</w:t>
      </w:r>
      <w:proofErr w:type="gramEnd"/>
      <w:r>
        <w:rPr>
          <w:spacing w:val="-1"/>
          <w:sz w:val="32"/>
        </w:rPr>
        <w:t>教师收存，结束时应协助教师做好材料归档工作。学生对毕业设计内容中涉及的有关技术资料应负有保密责任，未经许可不能擅自对外交流或转让，论文经指导教师同意后方可</w:t>
      </w:r>
      <w:r>
        <w:rPr>
          <w:sz w:val="32"/>
        </w:rPr>
        <w:t>对外发表。</w:t>
      </w:r>
    </w:p>
    <w:p w:rsidR="00810366" w:rsidRDefault="00810366" w:rsidP="00810366">
      <w:pPr>
        <w:pStyle w:val="Heading6"/>
        <w:spacing w:line="403" w:lineRule="exact"/>
        <w:ind w:left="1447"/>
      </w:pPr>
      <w:r>
        <w:t>六、答辩</w:t>
      </w:r>
    </w:p>
    <w:p w:rsidR="00810366" w:rsidRDefault="00810366" w:rsidP="00810366">
      <w:pPr>
        <w:pStyle w:val="a4"/>
        <w:numPr>
          <w:ilvl w:val="0"/>
          <w:numId w:val="5"/>
        </w:numPr>
        <w:tabs>
          <w:tab w:val="left" w:pos="1928"/>
        </w:tabs>
        <w:spacing w:before="114" w:line="316" w:lineRule="auto"/>
        <w:ind w:right="825" w:firstLine="641"/>
        <w:jc w:val="both"/>
        <w:rPr>
          <w:sz w:val="32"/>
        </w:rPr>
      </w:pPr>
      <w:r>
        <w:rPr>
          <w:spacing w:val="-6"/>
          <w:sz w:val="32"/>
        </w:rPr>
        <w:t>学生毕业设计</w:t>
      </w:r>
      <w:r>
        <w:rPr>
          <w:sz w:val="32"/>
        </w:rPr>
        <w:t>（论文</w:t>
      </w:r>
      <w:r>
        <w:rPr>
          <w:spacing w:val="-34"/>
          <w:sz w:val="32"/>
        </w:rPr>
        <w:t>）</w:t>
      </w:r>
      <w:r>
        <w:rPr>
          <w:sz w:val="32"/>
        </w:rPr>
        <w:t>完成后人</w:t>
      </w:r>
      <w:proofErr w:type="gramStart"/>
      <w:r>
        <w:rPr>
          <w:sz w:val="32"/>
        </w:rPr>
        <w:t>人</w:t>
      </w:r>
      <w:proofErr w:type="gramEnd"/>
      <w:r>
        <w:rPr>
          <w:sz w:val="32"/>
        </w:rPr>
        <w:t>都必须独立完成论文答辩，所有学生必须在校内参加答辩。</w:t>
      </w:r>
    </w:p>
    <w:p w:rsidR="00810366" w:rsidRDefault="00810366" w:rsidP="00810366">
      <w:pPr>
        <w:pStyle w:val="a4"/>
        <w:numPr>
          <w:ilvl w:val="0"/>
          <w:numId w:val="5"/>
        </w:numPr>
        <w:tabs>
          <w:tab w:val="left" w:pos="1928"/>
        </w:tabs>
        <w:spacing w:line="316" w:lineRule="auto"/>
        <w:ind w:right="824" w:firstLine="641"/>
        <w:jc w:val="both"/>
        <w:rPr>
          <w:sz w:val="32"/>
        </w:rPr>
      </w:pPr>
      <w:r>
        <w:rPr>
          <w:spacing w:val="-4"/>
          <w:sz w:val="32"/>
        </w:rPr>
        <w:t>答辩</w:t>
      </w:r>
      <w:proofErr w:type="gramStart"/>
      <w:r>
        <w:rPr>
          <w:spacing w:val="-4"/>
          <w:sz w:val="32"/>
        </w:rPr>
        <w:t>前指导</w:t>
      </w:r>
      <w:proofErr w:type="gramEnd"/>
      <w:r>
        <w:rPr>
          <w:spacing w:val="-4"/>
          <w:sz w:val="32"/>
        </w:rPr>
        <w:t>教师应对学生进行答辩资格审查。各系要指</w:t>
      </w:r>
      <w:r>
        <w:rPr>
          <w:spacing w:val="2"/>
          <w:sz w:val="32"/>
        </w:rPr>
        <w:t>定教师担任学生毕业设计</w:t>
      </w:r>
      <w:r>
        <w:rPr>
          <w:spacing w:val="5"/>
          <w:sz w:val="32"/>
        </w:rPr>
        <w:t>（</w:t>
      </w:r>
      <w:r>
        <w:rPr>
          <w:spacing w:val="2"/>
          <w:sz w:val="32"/>
        </w:rPr>
        <w:t>论文</w:t>
      </w:r>
      <w:r>
        <w:rPr>
          <w:spacing w:val="5"/>
          <w:sz w:val="32"/>
        </w:rPr>
        <w:t>）</w:t>
      </w:r>
      <w:r>
        <w:rPr>
          <w:sz w:val="32"/>
        </w:rPr>
        <w:t>的评阅人，对学生的毕业设</w:t>
      </w:r>
    </w:p>
    <w:p w:rsidR="00810366" w:rsidRDefault="00810366" w:rsidP="00810366">
      <w:pPr>
        <w:spacing w:line="316" w:lineRule="auto"/>
        <w:jc w:val="both"/>
        <w:rPr>
          <w:sz w:val="32"/>
        </w:rPr>
        <w:sectPr w:rsidR="00810366">
          <w:pgSz w:w="11910" w:h="16840"/>
          <w:pgMar w:top="1500" w:right="760" w:bottom="1100" w:left="780" w:header="0" w:footer="836" w:gutter="0"/>
          <w:cols w:space="720"/>
        </w:sectPr>
      </w:pPr>
    </w:p>
    <w:p w:rsidR="00810366" w:rsidRDefault="00810366" w:rsidP="00810366">
      <w:pPr>
        <w:pStyle w:val="a3"/>
        <w:spacing w:before="35"/>
        <w:ind w:left="806"/>
      </w:pPr>
      <w:r>
        <w:lastRenderedPageBreak/>
        <w:t>计（论文）进行评阅。</w:t>
      </w:r>
    </w:p>
    <w:p w:rsidR="00810366" w:rsidRDefault="00810366" w:rsidP="00810366">
      <w:pPr>
        <w:pStyle w:val="a4"/>
        <w:numPr>
          <w:ilvl w:val="0"/>
          <w:numId w:val="5"/>
        </w:numPr>
        <w:tabs>
          <w:tab w:val="left" w:pos="1930"/>
        </w:tabs>
        <w:spacing w:before="130" w:line="316" w:lineRule="auto"/>
        <w:ind w:right="824" w:firstLine="641"/>
        <w:jc w:val="both"/>
        <w:rPr>
          <w:sz w:val="32"/>
        </w:rPr>
      </w:pPr>
      <w:r>
        <w:rPr>
          <w:spacing w:val="3"/>
          <w:sz w:val="32"/>
        </w:rPr>
        <w:t xml:space="preserve">各专业成立 </w:t>
      </w:r>
      <w:r>
        <w:rPr>
          <w:sz w:val="32"/>
        </w:rPr>
        <w:t>5 人以上答辩委员会，成员应由相当于讲</w:t>
      </w:r>
      <w:r>
        <w:rPr>
          <w:spacing w:val="-1"/>
          <w:sz w:val="32"/>
        </w:rPr>
        <w:t>师以上职称并有较强的业务能力和工作能力的人员担任，可邀</w:t>
      </w:r>
      <w:r>
        <w:rPr>
          <w:spacing w:val="1"/>
          <w:sz w:val="32"/>
        </w:rPr>
        <w:t>请校外同行专家学者参加毕业设计</w:t>
      </w:r>
      <w:r>
        <w:rPr>
          <w:spacing w:val="5"/>
          <w:sz w:val="32"/>
        </w:rPr>
        <w:t>（论文</w:t>
      </w:r>
      <w:r>
        <w:rPr>
          <w:sz w:val="32"/>
        </w:rPr>
        <w:t>）</w:t>
      </w:r>
      <w:r>
        <w:rPr>
          <w:spacing w:val="1"/>
          <w:sz w:val="32"/>
        </w:rPr>
        <w:t>答辩工作。根据毕</w:t>
      </w:r>
      <w:r>
        <w:rPr>
          <w:spacing w:val="3"/>
          <w:sz w:val="32"/>
        </w:rPr>
        <w:t>业设计</w:t>
      </w:r>
      <w:r>
        <w:rPr>
          <w:spacing w:val="5"/>
          <w:sz w:val="32"/>
        </w:rPr>
        <w:t>（论文）</w:t>
      </w:r>
      <w:r>
        <w:rPr>
          <w:spacing w:val="-1"/>
          <w:sz w:val="32"/>
        </w:rPr>
        <w:t>涉及的内容及要求，以有关基本概念、基本理论，在答辩时对学生进行提问，做好答辩纪录，并将成绩填入</w:t>
      </w:r>
    </w:p>
    <w:p w:rsidR="00810366" w:rsidRDefault="00810366" w:rsidP="00810366">
      <w:pPr>
        <w:pStyle w:val="a3"/>
        <w:spacing w:line="404" w:lineRule="exact"/>
        <w:ind w:left="806"/>
      </w:pPr>
      <w:r>
        <w:t>《 南昌大学 届毕业设计（论文）评分表》。</w:t>
      </w:r>
    </w:p>
    <w:p w:rsidR="00810366" w:rsidRDefault="00810366" w:rsidP="00810366">
      <w:pPr>
        <w:pStyle w:val="a4"/>
        <w:numPr>
          <w:ilvl w:val="0"/>
          <w:numId w:val="5"/>
        </w:numPr>
        <w:tabs>
          <w:tab w:val="left" w:pos="1988"/>
        </w:tabs>
        <w:spacing w:before="130"/>
        <w:ind w:left="1987" w:hanging="540"/>
        <w:rPr>
          <w:sz w:val="32"/>
        </w:rPr>
      </w:pPr>
      <w:r>
        <w:rPr>
          <w:spacing w:val="60"/>
          <w:sz w:val="32"/>
        </w:rPr>
        <w:t>每个学生应就毕业设计</w:t>
      </w:r>
      <w:r>
        <w:rPr>
          <w:sz w:val="32"/>
        </w:rPr>
        <w:t>（</w:t>
      </w:r>
      <w:r>
        <w:rPr>
          <w:spacing w:val="7"/>
          <w:sz w:val="32"/>
        </w:rPr>
        <w:t xml:space="preserve"> 论文</w:t>
      </w:r>
      <w:r>
        <w:rPr>
          <w:sz w:val="32"/>
        </w:rPr>
        <w:t>）</w:t>
      </w:r>
      <w:r>
        <w:rPr>
          <w:spacing w:val="28"/>
          <w:sz w:val="32"/>
        </w:rPr>
        <w:t xml:space="preserve"> 做一个简短的</w:t>
      </w:r>
    </w:p>
    <w:p w:rsidR="00810366" w:rsidRDefault="00810366" w:rsidP="00810366">
      <w:pPr>
        <w:pStyle w:val="a3"/>
        <w:spacing w:before="130"/>
        <w:ind w:left="806"/>
      </w:pPr>
      <w:r>
        <w:t>PowerPoint 参加答辩。5. 答辩时间：学生介绍 10 -15 分钟、</w:t>
      </w:r>
    </w:p>
    <w:p w:rsidR="00810366" w:rsidRDefault="00810366" w:rsidP="00810366">
      <w:pPr>
        <w:pStyle w:val="a3"/>
        <w:spacing w:before="130"/>
        <w:ind w:left="806"/>
      </w:pPr>
      <w:r>
        <w:t>教师提问 5 -10 分钟。</w:t>
      </w:r>
    </w:p>
    <w:p w:rsidR="00810366" w:rsidRDefault="00810366" w:rsidP="00810366">
      <w:pPr>
        <w:pStyle w:val="Heading6"/>
        <w:spacing w:before="130"/>
        <w:ind w:left="0" w:right="5545"/>
        <w:jc w:val="center"/>
      </w:pPr>
      <w:r>
        <w:t>七、成绩评定</w:t>
      </w:r>
    </w:p>
    <w:p w:rsidR="00810366" w:rsidRDefault="00810366" w:rsidP="00810366">
      <w:pPr>
        <w:pStyle w:val="a4"/>
        <w:numPr>
          <w:ilvl w:val="1"/>
          <w:numId w:val="5"/>
        </w:numPr>
        <w:tabs>
          <w:tab w:val="left" w:pos="2089"/>
        </w:tabs>
        <w:spacing w:before="130" w:line="316" w:lineRule="auto"/>
        <w:ind w:right="664" w:firstLine="802"/>
        <w:jc w:val="left"/>
        <w:rPr>
          <w:sz w:val="32"/>
        </w:rPr>
      </w:pPr>
      <w:r>
        <w:rPr>
          <w:spacing w:val="-9"/>
          <w:sz w:val="32"/>
        </w:rPr>
        <w:t>毕业设计</w:t>
      </w:r>
      <w:r>
        <w:rPr>
          <w:sz w:val="32"/>
        </w:rPr>
        <w:t>（论文</w:t>
      </w:r>
      <w:r>
        <w:rPr>
          <w:spacing w:val="-34"/>
          <w:sz w:val="32"/>
        </w:rPr>
        <w:t>）</w:t>
      </w:r>
      <w:r>
        <w:rPr>
          <w:sz w:val="32"/>
        </w:rPr>
        <w:t>应以学生独立完成工作任务的情况、成果的水平、独立工作能力和创新精神、工作态度和工作作风以及答辩情况为依据。应排除各种因素的干扰，不以学生过去的成绩或指导教师的水平来决定学生的成绩。</w:t>
      </w:r>
    </w:p>
    <w:p w:rsidR="00810366" w:rsidRDefault="00810366" w:rsidP="00810366">
      <w:pPr>
        <w:pStyle w:val="a4"/>
        <w:numPr>
          <w:ilvl w:val="1"/>
          <w:numId w:val="5"/>
        </w:numPr>
        <w:tabs>
          <w:tab w:val="left" w:pos="1930"/>
        </w:tabs>
        <w:spacing w:line="316" w:lineRule="auto"/>
        <w:ind w:right="824" w:firstLine="641"/>
        <w:jc w:val="both"/>
        <w:rPr>
          <w:sz w:val="32"/>
        </w:rPr>
      </w:pPr>
      <w:r>
        <w:rPr>
          <w:spacing w:val="5"/>
          <w:sz w:val="32"/>
        </w:rPr>
        <w:t>毕业设计（论文</w:t>
      </w:r>
      <w:r>
        <w:rPr>
          <w:sz w:val="32"/>
        </w:rPr>
        <w:t>）</w:t>
      </w:r>
      <w:r>
        <w:rPr>
          <w:spacing w:val="1"/>
          <w:sz w:val="32"/>
        </w:rPr>
        <w:t>的成绩一般采用五级计分： 优秀、</w:t>
      </w:r>
      <w:r>
        <w:rPr>
          <w:spacing w:val="-1"/>
          <w:sz w:val="32"/>
        </w:rPr>
        <w:t>良好、中等、及格、不及格。成绩由指导教师、评阅人和答辩</w:t>
      </w:r>
      <w:r>
        <w:rPr>
          <w:sz w:val="32"/>
        </w:rPr>
        <w:t>小组分别评定，三方评定成绩所占比例由学院自行规定。</w:t>
      </w:r>
    </w:p>
    <w:p w:rsidR="00810366" w:rsidRDefault="00810366" w:rsidP="00810366">
      <w:pPr>
        <w:pStyle w:val="a4"/>
        <w:numPr>
          <w:ilvl w:val="1"/>
          <w:numId w:val="5"/>
        </w:numPr>
        <w:tabs>
          <w:tab w:val="left" w:pos="1928"/>
        </w:tabs>
        <w:spacing w:line="316" w:lineRule="auto"/>
        <w:ind w:right="822" w:firstLine="641"/>
        <w:jc w:val="both"/>
        <w:rPr>
          <w:sz w:val="32"/>
        </w:rPr>
      </w:pPr>
      <w:r>
        <w:rPr>
          <w:spacing w:val="-6"/>
          <w:sz w:val="32"/>
        </w:rPr>
        <w:t>成绩评定必须坚持标准，“优秀”成绩的比例一般掌握在</w:t>
      </w:r>
      <w:r>
        <w:rPr>
          <w:spacing w:val="6"/>
          <w:sz w:val="32"/>
        </w:rPr>
        <w:t xml:space="preserve"> 15</w:t>
      </w:r>
      <w:r>
        <w:rPr>
          <w:noProof/>
          <w:spacing w:val="11"/>
          <w:w w:val="99"/>
          <w:sz w:val="32"/>
          <w:lang w:val="en-US" w:bidi="ar-SA"/>
        </w:rPr>
        <w:drawing>
          <wp:inline distT="0" distB="0" distL="0" distR="0">
            <wp:extent cx="85724" cy="155574"/>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5" cstate="print"/>
                    <a:stretch>
                      <a:fillRect/>
                    </a:stretch>
                  </pic:blipFill>
                  <pic:spPr>
                    <a:xfrm>
                      <a:off x="0" y="0"/>
                      <a:ext cx="85724" cy="155574"/>
                    </a:xfrm>
                    <a:prstGeom prst="rect">
                      <a:avLst/>
                    </a:prstGeom>
                  </pic:spPr>
                </pic:pic>
              </a:graphicData>
            </a:graphic>
          </wp:inline>
        </w:drawing>
      </w:r>
      <w:r>
        <w:rPr>
          <w:rFonts w:ascii="Times New Roman" w:eastAsia="Times New Roman" w:hAnsi="Times New Roman"/>
          <w:spacing w:val="11"/>
          <w:w w:val="99"/>
          <w:sz w:val="32"/>
        </w:rPr>
        <w:t xml:space="preserve"> </w:t>
      </w:r>
      <w:r>
        <w:rPr>
          <w:rFonts w:ascii="Times New Roman" w:eastAsia="Times New Roman" w:hAnsi="Times New Roman"/>
          <w:spacing w:val="-5"/>
          <w:w w:val="99"/>
          <w:sz w:val="32"/>
        </w:rPr>
        <w:t xml:space="preserve"> </w:t>
      </w:r>
      <w:r>
        <w:rPr>
          <w:spacing w:val="5"/>
          <w:sz w:val="32"/>
        </w:rPr>
        <w:t>左右，</w:t>
      </w:r>
      <w:r>
        <w:rPr>
          <w:sz w:val="32"/>
        </w:rPr>
        <w:t>不</w:t>
      </w:r>
      <w:r>
        <w:rPr>
          <w:spacing w:val="5"/>
          <w:sz w:val="32"/>
        </w:rPr>
        <w:t>超</w:t>
      </w:r>
      <w:r>
        <w:rPr>
          <w:sz w:val="32"/>
        </w:rPr>
        <w:t>过</w:t>
      </w:r>
      <w:r>
        <w:rPr>
          <w:spacing w:val="5"/>
          <w:sz w:val="32"/>
        </w:rPr>
        <w:t xml:space="preserve"> 20</w:t>
      </w:r>
      <w:r>
        <w:rPr>
          <w:noProof/>
          <w:spacing w:val="9"/>
          <w:w w:val="99"/>
          <w:sz w:val="32"/>
          <w:lang w:val="en-US" w:bidi="ar-SA"/>
        </w:rPr>
        <w:drawing>
          <wp:inline distT="0" distB="0" distL="0" distR="0">
            <wp:extent cx="85724" cy="155574"/>
            <wp:effectExtent l="0" t="0" r="0" b="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5" cstate="print"/>
                    <a:stretch>
                      <a:fillRect/>
                    </a:stretch>
                  </pic:blipFill>
                  <pic:spPr>
                    <a:xfrm>
                      <a:off x="0" y="0"/>
                      <a:ext cx="85724" cy="155574"/>
                    </a:xfrm>
                    <a:prstGeom prst="rect">
                      <a:avLst/>
                    </a:prstGeom>
                  </pic:spPr>
                </pic:pic>
              </a:graphicData>
            </a:graphic>
          </wp:inline>
        </w:drawing>
      </w:r>
      <w:r>
        <w:rPr>
          <w:rFonts w:ascii="Times New Roman" w:eastAsia="Times New Roman" w:hAnsi="Times New Roman"/>
          <w:spacing w:val="9"/>
          <w:w w:val="99"/>
          <w:sz w:val="32"/>
        </w:rPr>
        <w:t xml:space="preserve"> </w:t>
      </w:r>
      <w:r>
        <w:rPr>
          <w:rFonts w:ascii="Times New Roman" w:eastAsia="Times New Roman" w:hAnsi="Times New Roman"/>
          <w:spacing w:val="1"/>
          <w:w w:val="99"/>
          <w:sz w:val="32"/>
        </w:rPr>
        <w:t xml:space="preserve"> </w:t>
      </w:r>
      <w:r>
        <w:rPr>
          <w:spacing w:val="3"/>
          <w:sz w:val="32"/>
        </w:rPr>
        <w:t>，“</w:t>
      </w:r>
      <w:r>
        <w:rPr>
          <w:spacing w:val="5"/>
          <w:sz w:val="32"/>
        </w:rPr>
        <w:t>中等”及其以</w:t>
      </w:r>
      <w:r>
        <w:rPr>
          <w:sz w:val="32"/>
        </w:rPr>
        <w:t>下</w:t>
      </w:r>
      <w:r>
        <w:rPr>
          <w:spacing w:val="5"/>
          <w:sz w:val="32"/>
        </w:rPr>
        <w:t>成绩的比例</w:t>
      </w:r>
      <w:r>
        <w:rPr>
          <w:sz w:val="32"/>
        </w:rPr>
        <w:t>一般不得低于</w:t>
      </w:r>
      <w:r>
        <w:rPr>
          <w:spacing w:val="-1"/>
          <w:sz w:val="32"/>
        </w:rPr>
        <w:t xml:space="preserve"> </w:t>
      </w:r>
      <w:r>
        <w:rPr>
          <w:spacing w:val="5"/>
          <w:sz w:val="32"/>
        </w:rPr>
        <w:t>25</w:t>
      </w:r>
      <w:r>
        <w:rPr>
          <w:noProof/>
          <w:spacing w:val="9"/>
          <w:w w:val="99"/>
          <w:sz w:val="32"/>
          <w:lang w:val="en-US" w:bidi="ar-SA"/>
        </w:rPr>
        <w:drawing>
          <wp:inline distT="0" distB="0" distL="0" distR="0">
            <wp:extent cx="85724" cy="155574"/>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5" cstate="print"/>
                    <a:stretch>
                      <a:fillRect/>
                    </a:stretch>
                  </pic:blipFill>
                  <pic:spPr>
                    <a:xfrm>
                      <a:off x="0" y="0"/>
                      <a:ext cx="85724" cy="155574"/>
                    </a:xfrm>
                    <a:prstGeom prst="rect">
                      <a:avLst/>
                    </a:prstGeom>
                  </pic:spPr>
                </pic:pic>
              </a:graphicData>
            </a:graphic>
          </wp:inline>
        </w:drawing>
      </w:r>
      <w:r>
        <w:rPr>
          <w:rFonts w:ascii="Times New Roman" w:eastAsia="Times New Roman" w:hAnsi="Times New Roman"/>
          <w:spacing w:val="9"/>
          <w:w w:val="99"/>
          <w:sz w:val="32"/>
        </w:rPr>
        <w:t xml:space="preserve"> </w:t>
      </w:r>
      <w:r>
        <w:rPr>
          <w:rFonts w:ascii="Times New Roman" w:eastAsia="Times New Roman" w:hAnsi="Times New Roman"/>
          <w:spacing w:val="-4"/>
          <w:w w:val="99"/>
          <w:sz w:val="32"/>
        </w:rPr>
        <w:t xml:space="preserve"> </w:t>
      </w:r>
      <w:r>
        <w:rPr>
          <w:spacing w:val="-34"/>
          <w:sz w:val="32"/>
        </w:rPr>
        <w:t>。</w:t>
      </w:r>
      <w:r>
        <w:rPr>
          <w:sz w:val="32"/>
        </w:rPr>
        <w:t>凡工作态度差或未完成规定任务的学生</w:t>
      </w:r>
      <w:r>
        <w:rPr>
          <w:spacing w:val="-34"/>
          <w:sz w:val="32"/>
        </w:rPr>
        <w:t>，</w:t>
      </w:r>
      <w:r>
        <w:rPr>
          <w:sz w:val="32"/>
        </w:rPr>
        <w:t>应从严评分，不得降低要求。</w:t>
      </w:r>
    </w:p>
    <w:p w:rsidR="00810366" w:rsidRDefault="00810366" w:rsidP="00810366">
      <w:pPr>
        <w:pStyle w:val="a4"/>
        <w:numPr>
          <w:ilvl w:val="1"/>
          <w:numId w:val="5"/>
        </w:numPr>
        <w:tabs>
          <w:tab w:val="left" w:pos="1930"/>
        </w:tabs>
        <w:spacing w:line="316" w:lineRule="auto"/>
        <w:ind w:right="824" w:firstLine="641"/>
        <w:jc w:val="both"/>
        <w:rPr>
          <w:sz w:val="32"/>
        </w:rPr>
      </w:pPr>
      <w:r>
        <w:rPr>
          <w:spacing w:val="5"/>
          <w:w w:val="95"/>
          <w:sz w:val="32"/>
        </w:rPr>
        <w:t>评分标准</w:t>
      </w:r>
      <w:r>
        <w:rPr>
          <w:spacing w:val="4"/>
          <w:w w:val="95"/>
          <w:sz w:val="32"/>
        </w:rPr>
        <w:t>（1）</w:t>
      </w:r>
      <w:r>
        <w:rPr>
          <w:spacing w:val="3"/>
          <w:w w:val="95"/>
          <w:sz w:val="32"/>
        </w:rPr>
        <w:t xml:space="preserve">优秀：能圆满完成任务书规定的任务， </w:t>
      </w:r>
      <w:r>
        <w:rPr>
          <w:spacing w:val="-1"/>
          <w:sz w:val="32"/>
        </w:rPr>
        <w:t>在某些方面有独特的见解与创新；立论正确、内容完整，文字条理清楚；计算与分析论证可靠、严密，结论合理；说明书、</w:t>
      </w:r>
    </w:p>
    <w:p w:rsidR="00810366" w:rsidRDefault="00810366" w:rsidP="00810366">
      <w:pPr>
        <w:spacing w:line="316" w:lineRule="auto"/>
        <w:jc w:val="both"/>
        <w:rPr>
          <w:sz w:val="32"/>
        </w:rPr>
        <w:sectPr w:rsidR="00810366">
          <w:pgSz w:w="11910" w:h="16840"/>
          <w:pgMar w:top="1500" w:right="760" w:bottom="1100" w:left="780" w:header="0" w:footer="836" w:gutter="0"/>
          <w:cols w:space="720"/>
        </w:sectPr>
      </w:pPr>
    </w:p>
    <w:p w:rsidR="00810366" w:rsidRDefault="00810366" w:rsidP="00810366">
      <w:pPr>
        <w:pStyle w:val="a3"/>
        <w:spacing w:before="35" w:line="316" w:lineRule="auto"/>
        <w:ind w:left="806" w:right="824"/>
        <w:jc w:val="both"/>
      </w:pPr>
      <w:r>
        <w:lastRenderedPageBreak/>
        <w:t>图纸规范，质量高；完成的软硬件达到或高于规定的性能指标且文档齐全、规范，或成果对社会发展、经济建设具有指导意义；独立工作能力强；答辩时概念清楚，问题回答正确。</w:t>
      </w:r>
    </w:p>
    <w:p w:rsidR="00810366" w:rsidRDefault="00810366" w:rsidP="00810366">
      <w:pPr>
        <w:pStyle w:val="a4"/>
        <w:numPr>
          <w:ilvl w:val="0"/>
          <w:numId w:val="4"/>
        </w:numPr>
        <w:tabs>
          <w:tab w:val="left" w:pos="2248"/>
        </w:tabs>
        <w:spacing w:line="316" w:lineRule="auto"/>
        <w:ind w:right="822" w:firstLine="641"/>
        <w:jc w:val="both"/>
        <w:rPr>
          <w:sz w:val="32"/>
        </w:rPr>
      </w:pPr>
      <w:r>
        <w:rPr>
          <w:spacing w:val="-6"/>
          <w:sz w:val="32"/>
        </w:rPr>
        <w:t xml:space="preserve">良好：能完成任务书规定的任务；立论正确、内容 </w:t>
      </w:r>
      <w:r>
        <w:rPr>
          <w:w w:val="95"/>
          <w:sz w:val="32"/>
        </w:rPr>
        <w:t xml:space="preserve">完整，文字条理清楚；计算与分析论证基本正确，结论合理； </w:t>
      </w:r>
      <w:r>
        <w:rPr>
          <w:sz w:val="32"/>
        </w:rPr>
        <w:t>说明书、图纸符合规范，质量较高；完成的软、硬件基本达到规定的性能指标且文档齐全、规范，或成果对社会发展、经济建设有一定的指导意义；有一定的独立工作能力；答辩时概念</w:t>
      </w:r>
      <w:r>
        <w:rPr>
          <w:spacing w:val="-3"/>
          <w:sz w:val="32"/>
        </w:rPr>
        <w:t>较清楚，能正确回答问题。</w:t>
      </w:r>
    </w:p>
    <w:p w:rsidR="00810366" w:rsidRDefault="00810366" w:rsidP="00810366">
      <w:pPr>
        <w:pStyle w:val="a4"/>
        <w:numPr>
          <w:ilvl w:val="0"/>
          <w:numId w:val="4"/>
        </w:numPr>
        <w:tabs>
          <w:tab w:val="left" w:pos="2259"/>
        </w:tabs>
        <w:spacing w:line="316" w:lineRule="auto"/>
        <w:ind w:right="824" w:firstLine="641"/>
        <w:jc w:val="both"/>
        <w:rPr>
          <w:sz w:val="32"/>
        </w:rPr>
      </w:pPr>
      <w:r>
        <w:rPr>
          <w:spacing w:val="-1"/>
          <w:sz w:val="32"/>
        </w:rPr>
        <w:t>中等：能一般完成任务书规定的任务； 内容基本完整，计算与论证无原则性错误，结论基本合理；说明书、图纸质量一般；完成的软、硬件尚能达到规定的性能指标；文档基本齐全，基本符合规范；工作能力有提高；答辩时能回答所提</w:t>
      </w:r>
      <w:r>
        <w:rPr>
          <w:sz w:val="32"/>
        </w:rPr>
        <w:t>出的主要问题，且基本正确。</w:t>
      </w:r>
    </w:p>
    <w:p w:rsidR="00810366" w:rsidRDefault="00810366" w:rsidP="00810366">
      <w:pPr>
        <w:pStyle w:val="a4"/>
        <w:numPr>
          <w:ilvl w:val="0"/>
          <w:numId w:val="4"/>
        </w:numPr>
        <w:tabs>
          <w:tab w:val="left" w:pos="2248"/>
        </w:tabs>
        <w:spacing w:line="316" w:lineRule="auto"/>
        <w:ind w:right="755" w:firstLine="641"/>
        <w:jc w:val="both"/>
        <w:rPr>
          <w:sz w:val="32"/>
        </w:rPr>
      </w:pPr>
      <w:r>
        <w:rPr>
          <w:sz w:val="32"/>
        </w:rPr>
        <w:t>及格：基本完成任务书规定的任务；论文质量一般， 存在个别性错误；说明书、图纸不够完整；完成的软、硬件性能较差；答辩时讲述不够清楚，回答问题有不确切之处或存在若干错误。</w:t>
      </w:r>
    </w:p>
    <w:p w:rsidR="00810366" w:rsidRDefault="00810366" w:rsidP="00810366">
      <w:pPr>
        <w:pStyle w:val="a4"/>
        <w:numPr>
          <w:ilvl w:val="0"/>
          <w:numId w:val="4"/>
        </w:numPr>
        <w:tabs>
          <w:tab w:val="left" w:pos="2248"/>
        </w:tabs>
        <w:spacing w:line="316" w:lineRule="auto"/>
        <w:ind w:right="822" w:firstLine="641"/>
        <w:jc w:val="both"/>
        <w:rPr>
          <w:sz w:val="32"/>
        </w:rPr>
      </w:pPr>
      <w:r>
        <w:rPr>
          <w:spacing w:val="-5"/>
          <w:sz w:val="32"/>
        </w:rPr>
        <w:t>不及格：未完成任务书规定的任务；设计</w:t>
      </w:r>
      <w:r>
        <w:rPr>
          <w:sz w:val="32"/>
        </w:rPr>
        <w:t>（论文</w:t>
      </w:r>
      <w:r>
        <w:rPr>
          <w:spacing w:val="-12"/>
          <w:sz w:val="32"/>
        </w:rPr>
        <w:t xml:space="preserve">） </w:t>
      </w:r>
      <w:r>
        <w:rPr>
          <w:w w:val="95"/>
          <w:sz w:val="32"/>
        </w:rPr>
        <w:t xml:space="preserve">有原则性错误；说明书、图纸质量较差或有抄袭现象；完成的 </w:t>
      </w:r>
      <w:r>
        <w:rPr>
          <w:sz w:val="32"/>
        </w:rPr>
        <w:t>软硬件性能差；答辩时概念不清楚。各单位也可根据情况自行</w:t>
      </w:r>
      <w:r>
        <w:rPr>
          <w:spacing w:val="-5"/>
          <w:sz w:val="32"/>
        </w:rPr>
        <w:t>制定评分标准。</w:t>
      </w:r>
      <w:r>
        <w:rPr>
          <w:sz w:val="32"/>
        </w:rPr>
        <w:t>5</w:t>
      </w:r>
      <w:r>
        <w:rPr>
          <w:spacing w:val="-6"/>
          <w:sz w:val="32"/>
        </w:rPr>
        <w:t>. 毕业设计</w:t>
      </w:r>
      <w:r>
        <w:rPr>
          <w:sz w:val="32"/>
        </w:rPr>
        <w:t>（论文</w:t>
      </w:r>
      <w:r>
        <w:rPr>
          <w:spacing w:val="-15"/>
          <w:sz w:val="32"/>
        </w:rPr>
        <w:t>）</w:t>
      </w:r>
      <w:r>
        <w:rPr>
          <w:spacing w:val="-2"/>
          <w:sz w:val="32"/>
        </w:rPr>
        <w:t xml:space="preserve">成绩在答辩全部结束后， </w:t>
      </w:r>
      <w:r>
        <w:rPr>
          <w:w w:val="95"/>
          <w:sz w:val="32"/>
        </w:rPr>
        <w:t xml:space="preserve">经答辩委员会审定，系分管主任批准。个别成绩评定超出控制 </w:t>
      </w:r>
      <w:r>
        <w:rPr>
          <w:spacing w:val="-3"/>
          <w:sz w:val="32"/>
        </w:rPr>
        <w:t>比例的应说明原因，并经教务处认可。</w:t>
      </w:r>
    </w:p>
    <w:p w:rsidR="00810366" w:rsidRDefault="00810366" w:rsidP="00810366">
      <w:pPr>
        <w:pStyle w:val="Heading6"/>
        <w:spacing w:line="403" w:lineRule="exact"/>
        <w:ind w:left="1447"/>
      </w:pPr>
      <w:r>
        <w:t>八、毕业设计（论文）的规范化、制度化管理</w:t>
      </w:r>
    </w:p>
    <w:p w:rsidR="00810366" w:rsidRDefault="00810366" w:rsidP="00810366">
      <w:pPr>
        <w:spacing w:line="403" w:lineRule="exact"/>
        <w:sectPr w:rsidR="00810366">
          <w:pgSz w:w="11910" w:h="16840"/>
          <w:pgMar w:top="1500" w:right="760" w:bottom="1100" w:left="780" w:header="0" w:footer="836" w:gutter="0"/>
          <w:cols w:space="720"/>
        </w:sectPr>
      </w:pPr>
    </w:p>
    <w:p w:rsidR="00810366" w:rsidRDefault="00810366" w:rsidP="00810366">
      <w:pPr>
        <w:pStyle w:val="a3"/>
        <w:spacing w:before="35" w:line="316" w:lineRule="auto"/>
        <w:ind w:left="806" w:right="824" w:firstLine="640"/>
        <w:jc w:val="both"/>
      </w:pPr>
      <w:r>
        <w:rPr>
          <w:spacing w:val="5"/>
          <w:w w:val="95"/>
        </w:rPr>
        <w:lastRenderedPageBreak/>
        <w:t>毕业设计（论文</w:t>
      </w:r>
      <w:r>
        <w:rPr>
          <w:w w:val="95"/>
        </w:rPr>
        <w:t>）</w:t>
      </w:r>
      <w:r>
        <w:rPr>
          <w:spacing w:val="2"/>
          <w:w w:val="95"/>
        </w:rPr>
        <w:t xml:space="preserve">中的组织管理工作应规范化、制度化， </w:t>
      </w:r>
      <w:r>
        <w:t>主要包括以下环节：</w:t>
      </w:r>
    </w:p>
    <w:p w:rsidR="00810366" w:rsidRDefault="00810366" w:rsidP="00810366">
      <w:pPr>
        <w:pStyle w:val="a4"/>
        <w:numPr>
          <w:ilvl w:val="0"/>
          <w:numId w:val="3"/>
        </w:numPr>
        <w:tabs>
          <w:tab w:val="left" w:pos="1928"/>
        </w:tabs>
        <w:spacing w:line="316" w:lineRule="auto"/>
        <w:ind w:right="663" w:firstLine="641"/>
        <w:rPr>
          <w:sz w:val="32"/>
        </w:rPr>
      </w:pPr>
      <w:r>
        <w:rPr>
          <w:spacing w:val="-15"/>
          <w:w w:val="95"/>
          <w:sz w:val="32"/>
        </w:rPr>
        <w:t>毕业设计</w:t>
      </w:r>
      <w:r>
        <w:rPr>
          <w:w w:val="95"/>
          <w:sz w:val="32"/>
        </w:rPr>
        <w:t>（论文</w:t>
      </w:r>
      <w:r>
        <w:rPr>
          <w:spacing w:val="-55"/>
          <w:w w:val="95"/>
          <w:sz w:val="32"/>
        </w:rPr>
        <w:t>）</w:t>
      </w:r>
      <w:r>
        <w:rPr>
          <w:spacing w:val="-12"/>
          <w:w w:val="95"/>
          <w:sz w:val="32"/>
        </w:rPr>
        <w:t>动员各系、各专业在毕业设计</w:t>
      </w:r>
      <w:r>
        <w:rPr>
          <w:w w:val="95"/>
          <w:sz w:val="32"/>
        </w:rPr>
        <w:t xml:space="preserve">（论文） </w:t>
      </w:r>
      <w:r>
        <w:rPr>
          <w:spacing w:val="-9"/>
          <w:sz w:val="32"/>
        </w:rPr>
        <w:t>开始前必须进行毕业设计</w:t>
      </w:r>
      <w:r>
        <w:rPr>
          <w:sz w:val="32"/>
        </w:rPr>
        <w:t>（论文</w:t>
      </w:r>
      <w:r>
        <w:rPr>
          <w:spacing w:val="-96"/>
          <w:sz w:val="32"/>
        </w:rPr>
        <w:t>）</w:t>
      </w:r>
      <w:r>
        <w:rPr>
          <w:spacing w:val="-17"/>
          <w:sz w:val="32"/>
        </w:rPr>
        <w:t>动员，组织学生认真学习《 南</w:t>
      </w:r>
      <w:r>
        <w:rPr>
          <w:spacing w:val="-17"/>
          <w:w w:val="95"/>
          <w:sz w:val="32"/>
        </w:rPr>
        <w:t>昌大学本科生毕业设计</w:t>
      </w:r>
      <w:r>
        <w:rPr>
          <w:w w:val="95"/>
          <w:sz w:val="32"/>
        </w:rPr>
        <w:t>（论文</w:t>
      </w:r>
      <w:r>
        <w:rPr>
          <w:spacing w:val="-15"/>
          <w:w w:val="95"/>
          <w:sz w:val="32"/>
        </w:rPr>
        <w:t>）</w:t>
      </w:r>
      <w:r>
        <w:rPr>
          <w:spacing w:val="-6"/>
          <w:w w:val="95"/>
          <w:sz w:val="32"/>
        </w:rPr>
        <w:t>工作条例》，明确职责及要求。</w:t>
      </w:r>
    </w:p>
    <w:p w:rsidR="00810366" w:rsidRDefault="00810366" w:rsidP="00810366">
      <w:pPr>
        <w:pStyle w:val="a4"/>
        <w:numPr>
          <w:ilvl w:val="0"/>
          <w:numId w:val="3"/>
        </w:numPr>
        <w:tabs>
          <w:tab w:val="left" w:pos="1928"/>
        </w:tabs>
        <w:spacing w:line="316" w:lineRule="auto"/>
        <w:ind w:right="824" w:firstLine="641"/>
        <w:jc w:val="both"/>
        <w:rPr>
          <w:sz w:val="32"/>
        </w:rPr>
      </w:pPr>
      <w:r>
        <w:rPr>
          <w:spacing w:val="-6"/>
          <w:w w:val="95"/>
          <w:sz w:val="32"/>
        </w:rPr>
        <w:t>毕业设计</w:t>
      </w:r>
      <w:r>
        <w:rPr>
          <w:w w:val="95"/>
          <w:sz w:val="32"/>
        </w:rPr>
        <w:t>（论文</w:t>
      </w:r>
      <w:r>
        <w:rPr>
          <w:spacing w:val="-22"/>
          <w:w w:val="95"/>
          <w:sz w:val="32"/>
        </w:rPr>
        <w:t>）</w:t>
      </w:r>
      <w:r>
        <w:rPr>
          <w:spacing w:val="-2"/>
          <w:w w:val="95"/>
          <w:sz w:val="32"/>
        </w:rPr>
        <w:t xml:space="preserve">的检查检查分起始阶段、期中和答辩 </w:t>
      </w:r>
      <w:r>
        <w:rPr>
          <w:spacing w:val="-1"/>
          <w:sz w:val="32"/>
        </w:rPr>
        <w:t>评分三个阶段进行。起始阶段：各专业着重检查任务书填写是否符合要求，是否下达到每个学生，指导教师到岗情况，课题</w:t>
      </w:r>
      <w:r>
        <w:rPr>
          <w:sz w:val="32"/>
        </w:rPr>
        <w:t>落实情况，开题工作落实和进展情况等。</w:t>
      </w:r>
    </w:p>
    <w:p w:rsidR="00810366" w:rsidRDefault="00810366" w:rsidP="00810366">
      <w:pPr>
        <w:pStyle w:val="a3"/>
        <w:spacing w:line="316" w:lineRule="auto"/>
        <w:ind w:left="806" w:right="824" w:firstLine="640"/>
        <w:jc w:val="both"/>
      </w:pPr>
      <w:r>
        <w:rPr>
          <w:spacing w:val="5"/>
          <w:w w:val="95"/>
        </w:rPr>
        <w:t>期中：各院（系</w:t>
      </w:r>
      <w:r>
        <w:rPr>
          <w:w w:val="95"/>
        </w:rPr>
        <w:t>）</w:t>
      </w:r>
      <w:r>
        <w:rPr>
          <w:spacing w:val="5"/>
          <w:w w:val="95"/>
        </w:rPr>
        <w:t>组织毕业设计（论文）</w:t>
      </w:r>
      <w:r>
        <w:rPr>
          <w:w w:val="95"/>
        </w:rPr>
        <w:t xml:space="preserve">期中检查，着重 </w:t>
      </w:r>
      <w:r>
        <w:t>检查学风、工作进度、教师指导情况及毕业设计</w:t>
      </w:r>
      <w:r>
        <w:rPr>
          <w:spacing w:val="5"/>
        </w:rPr>
        <w:t>（</w:t>
      </w:r>
      <w:r>
        <w:rPr>
          <w:spacing w:val="2"/>
        </w:rPr>
        <w:t>论文</w:t>
      </w:r>
      <w:r>
        <w:rPr>
          <w:spacing w:val="5"/>
        </w:rPr>
        <w:t>）</w:t>
      </w:r>
      <w:r>
        <w:rPr>
          <w:spacing w:val="-4"/>
        </w:rPr>
        <w:t>工作</w:t>
      </w:r>
      <w:r>
        <w:rPr>
          <w:spacing w:val="-1"/>
        </w:rPr>
        <w:t>中存在的困难和问题，并采取有效措施解决存在的问题。教务</w:t>
      </w:r>
      <w:r>
        <w:rPr>
          <w:spacing w:val="1"/>
        </w:rPr>
        <w:t>处将通过不同的方式了解各院</w:t>
      </w:r>
      <w:r>
        <w:rPr>
          <w:spacing w:val="5"/>
        </w:rPr>
        <w:t>（系）</w:t>
      </w:r>
      <w:r>
        <w:t>期中检查情况，协助解决</w:t>
      </w:r>
      <w:r>
        <w:rPr>
          <w:spacing w:val="-1"/>
        </w:rPr>
        <w:t>有关问题。指导教师可通过期中检查对学生进行阶段考核，并将优秀学生及表现较差的学生名单</w:t>
      </w:r>
      <w:proofErr w:type="gramStart"/>
      <w:r>
        <w:rPr>
          <w:spacing w:val="-1"/>
        </w:rPr>
        <w:t>报专业</w:t>
      </w:r>
      <w:proofErr w:type="gramEnd"/>
      <w:r>
        <w:rPr>
          <w:spacing w:val="-1"/>
        </w:rPr>
        <w:t>学科组，作为优秀成</w:t>
      </w:r>
      <w:r>
        <w:rPr>
          <w:spacing w:val="-13"/>
        </w:rPr>
        <w:t>绩评定的参考以及重点考核的对象。校督导组将在毕业设计</w:t>
      </w:r>
      <w:r>
        <w:t>（论文）过程中检查学生毕业设计（论文）情况。</w:t>
      </w:r>
    </w:p>
    <w:p w:rsidR="00810366" w:rsidRDefault="00810366" w:rsidP="00810366">
      <w:pPr>
        <w:pStyle w:val="a3"/>
        <w:spacing w:line="316" w:lineRule="auto"/>
        <w:ind w:left="806" w:right="755" w:firstLine="640"/>
        <w:jc w:val="both"/>
      </w:pPr>
      <w:r>
        <w:t>答辩评分：答辩前各个专业应对学生进行答辩资格审查。根据任务书及《 南昌大学本科生毕业设计（论文）工作条例》的要求，检查学生毕业设计（论文）完成的情况，并对软、硬件成果进行验收。答辩结束后各院（系）分管领导或校督导组审查各专业成绩评定情况，审查成绩分布情况，并在规定日期内将有关资料交到教务处实践教学管理科。</w:t>
      </w:r>
    </w:p>
    <w:p w:rsidR="00810366" w:rsidRDefault="00810366" w:rsidP="00810366">
      <w:pPr>
        <w:pStyle w:val="a4"/>
        <w:numPr>
          <w:ilvl w:val="0"/>
          <w:numId w:val="3"/>
        </w:numPr>
        <w:tabs>
          <w:tab w:val="left" w:pos="1928"/>
        </w:tabs>
        <w:spacing w:line="316" w:lineRule="auto"/>
        <w:ind w:right="755" w:firstLine="641"/>
        <w:jc w:val="both"/>
        <w:rPr>
          <w:sz w:val="32"/>
        </w:rPr>
      </w:pPr>
      <w:r>
        <w:rPr>
          <w:sz w:val="32"/>
        </w:rPr>
        <w:t>毕业设计（论文）经费各学院要确保毕业设计（论文） 经费，并逐年增加。</w:t>
      </w:r>
    </w:p>
    <w:p w:rsidR="00810366" w:rsidRDefault="00810366" w:rsidP="00810366">
      <w:pPr>
        <w:spacing w:line="316" w:lineRule="auto"/>
        <w:jc w:val="both"/>
        <w:rPr>
          <w:sz w:val="32"/>
        </w:rPr>
        <w:sectPr w:rsidR="00810366">
          <w:pgSz w:w="11910" w:h="16840"/>
          <w:pgMar w:top="1500" w:right="760" w:bottom="1100" w:left="780" w:header="0" w:footer="836" w:gutter="0"/>
          <w:cols w:space="720"/>
        </w:sectPr>
      </w:pPr>
    </w:p>
    <w:p w:rsidR="00810366" w:rsidRDefault="00810366" w:rsidP="00810366">
      <w:pPr>
        <w:pStyle w:val="a4"/>
        <w:numPr>
          <w:ilvl w:val="0"/>
          <w:numId w:val="3"/>
        </w:numPr>
        <w:tabs>
          <w:tab w:val="left" w:pos="1928"/>
        </w:tabs>
        <w:spacing w:before="35" w:line="316" w:lineRule="auto"/>
        <w:ind w:right="822" w:firstLine="641"/>
        <w:jc w:val="both"/>
        <w:rPr>
          <w:sz w:val="32"/>
        </w:rPr>
      </w:pPr>
      <w:r>
        <w:rPr>
          <w:spacing w:val="-19"/>
          <w:sz w:val="32"/>
        </w:rPr>
        <w:lastRenderedPageBreak/>
        <w:t>校优秀毕业设计</w:t>
      </w:r>
      <w:r>
        <w:rPr>
          <w:sz w:val="32"/>
        </w:rPr>
        <w:t>（论文</w:t>
      </w:r>
      <w:r>
        <w:rPr>
          <w:spacing w:val="-130"/>
          <w:sz w:val="32"/>
        </w:rPr>
        <w:t>）</w:t>
      </w:r>
      <w:r>
        <w:rPr>
          <w:spacing w:val="-11"/>
          <w:sz w:val="32"/>
        </w:rPr>
        <w:t>评选各学院从每届毕业设计</w:t>
      </w:r>
      <w:r>
        <w:rPr>
          <w:sz w:val="32"/>
        </w:rPr>
        <w:t>（论</w:t>
      </w:r>
      <w:r>
        <w:rPr>
          <w:spacing w:val="5"/>
          <w:sz w:val="32"/>
        </w:rPr>
        <w:t>文）</w:t>
      </w:r>
      <w:r>
        <w:rPr>
          <w:sz w:val="32"/>
        </w:rPr>
        <w:t>中</w:t>
      </w:r>
      <w:r>
        <w:rPr>
          <w:spacing w:val="5"/>
          <w:sz w:val="32"/>
        </w:rPr>
        <w:t>推</w:t>
      </w:r>
      <w:r>
        <w:rPr>
          <w:sz w:val="32"/>
        </w:rPr>
        <w:t>荐</w:t>
      </w:r>
      <w:r>
        <w:rPr>
          <w:spacing w:val="4"/>
          <w:sz w:val="32"/>
        </w:rPr>
        <w:t xml:space="preserve"> </w:t>
      </w:r>
      <w:r>
        <w:rPr>
          <w:spacing w:val="11"/>
          <w:sz w:val="32"/>
        </w:rPr>
        <w:t>3</w:t>
      </w:r>
      <w:r>
        <w:rPr>
          <w:noProof/>
          <w:spacing w:val="11"/>
          <w:w w:val="99"/>
          <w:sz w:val="32"/>
          <w:lang w:val="en-US" w:bidi="ar-SA"/>
        </w:rPr>
        <w:drawing>
          <wp:inline distT="0" distB="0" distL="0" distR="0">
            <wp:extent cx="85724" cy="155574"/>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5" cstate="print"/>
                    <a:stretch>
                      <a:fillRect/>
                    </a:stretch>
                  </pic:blipFill>
                  <pic:spPr>
                    <a:xfrm>
                      <a:off x="0" y="0"/>
                      <a:ext cx="85724" cy="155574"/>
                    </a:xfrm>
                    <a:prstGeom prst="rect">
                      <a:avLst/>
                    </a:prstGeom>
                  </pic:spPr>
                </pic:pic>
              </a:graphicData>
            </a:graphic>
          </wp:inline>
        </w:drawing>
      </w:r>
      <w:r>
        <w:rPr>
          <w:rFonts w:ascii="Times New Roman" w:eastAsia="Times New Roman" w:hAnsi="Times New Roman"/>
          <w:spacing w:val="11"/>
          <w:w w:val="99"/>
          <w:sz w:val="32"/>
        </w:rPr>
        <w:t xml:space="preserve"> </w:t>
      </w:r>
      <w:r>
        <w:rPr>
          <w:rFonts w:ascii="Times New Roman" w:eastAsia="Times New Roman" w:hAnsi="Times New Roman"/>
          <w:spacing w:val="-3"/>
          <w:w w:val="99"/>
          <w:sz w:val="32"/>
        </w:rPr>
        <w:t xml:space="preserve"> </w:t>
      </w:r>
      <w:r>
        <w:rPr>
          <w:spacing w:val="5"/>
          <w:sz w:val="32"/>
        </w:rPr>
        <w:t>参加</w:t>
      </w:r>
      <w:r>
        <w:rPr>
          <w:sz w:val="32"/>
        </w:rPr>
        <w:t>校</w:t>
      </w:r>
      <w:r>
        <w:rPr>
          <w:spacing w:val="5"/>
          <w:sz w:val="32"/>
        </w:rPr>
        <w:t>优秀毕业</w:t>
      </w:r>
      <w:r>
        <w:rPr>
          <w:sz w:val="32"/>
        </w:rPr>
        <w:t>设</w:t>
      </w:r>
      <w:r>
        <w:rPr>
          <w:spacing w:val="5"/>
          <w:sz w:val="32"/>
        </w:rPr>
        <w:t>计（论文</w:t>
      </w:r>
      <w:r>
        <w:rPr>
          <w:sz w:val="32"/>
        </w:rPr>
        <w:t>）</w:t>
      </w:r>
      <w:r>
        <w:rPr>
          <w:spacing w:val="5"/>
          <w:sz w:val="32"/>
        </w:rPr>
        <w:t>评选。校优</w:t>
      </w:r>
      <w:r>
        <w:rPr>
          <w:sz w:val="32"/>
        </w:rPr>
        <w:t>秀毕</w:t>
      </w:r>
      <w:r>
        <w:rPr>
          <w:spacing w:val="-4"/>
          <w:sz w:val="32"/>
        </w:rPr>
        <w:t>业设计</w:t>
      </w:r>
      <w:r>
        <w:rPr>
          <w:sz w:val="32"/>
        </w:rPr>
        <w:t>（论文</w:t>
      </w:r>
      <w:r>
        <w:rPr>
          <w:spacing w:val="-12"/>
          <w:sz w:val="32"/>
        </w:rPr>
        <w:t>）</w:t>
      </w:r>
      <w:r>
        <w:rPr>
          <w:spacing w:val="-6"/>
          <w:sz w:val="32"/>
        </w:rPr>
        <w:t>除满足《 南昌大学本科生毕业设计</w:t>
      </w:r>
      <w:r>
        <w:rPr>
          <w:sz w:val="32"/>
        </w:rPr>
        <w:t>（论文</w:t>
      </w:r>
      <w:r>
        <w:rPr>
          <w:spacing w:val="-12"/>
          <w:sz w:val="32"/>
        </w:rPr>
        <w:t>）</w:t>
      </w:r>
      <w:r>
        <w:rPr>
          <w:sz w:val="32"/>
        </w:rPr>
        <w:t>工作条例》中“ 优秀” 成绩评分标准外，还要求有一定的创新性，有一定的实用价值。</w:t>
      </w:r>
    </w:p>
    <w:p w:rsidR="00810366" w:rsidRDefault="00810366" w:rsidP="00810366">
      <w:pPr>
        <w:pStyle w:val="a3"/>
        <w:spacing w:line="404" w:lineRule="exact"/>
        <w:ind w:left="1447"/>
      </w:pPr>
      <w:r>
        <w:t>校优秀毕业设计（论文）由各学院提名并进行初评，填报</w:t>
      </w:r>
    </w:p>
    <w:p w:rsidR="00810366" w:rsidRDefault="00810366" w:rsidP="00810366">
      <w:pPr>
        <w:pStyle w:val="a3"/>
        <w:spacing w:before="130" w:line="316" w:lineRule="auto"/>
        <w:ind w:left="806" w:right="825"/>
        <w:jc w:val="both"/>
      </w:pPr>
      <w:r>
        <w:t>《 南昌大学 届优秀毕业设计</w:t>
      </w:r>
      <w:r>
        <w:rPr>
          <w:spacing w:val="5"/>
        </w:rPr>
        <w:t>（论文</w:t>
      </w:r>
      <w:r>
        <w:t>）申报表》，会同学生毕</w:t>
      </w:r>
      <w:r>
        <w:rPr>
          <w:spacing w:val="-8"/>
        </w:rPr>
        <w:t>业设计</w:t>
      </w:r>
      <w:r>
        <w:t>（论文</w:t>
      </w:r>
      <w:r>
        <w:rPr>
          <w:spacing w:val="-24"/>
        </w:rPr>
        <w:t>）</w:t>
      </w:r>
      <w:r>
        <w:rPr>
          <w:spacing w:val="-1"/>
        </w:rPr>
        <w:t xml:space="preserve">原件 </w:t>
      </w:r>
      <w:r>
        <w:t>1</w:t>
      </w:r>
      <w:r>
        <w:rPr>
          <w:spacing w:val="-5"/>
        </w:rPr>
        <w:t xml:space="preserve"> </w:t>
      </w:r>
      <w:proofErr w:type="gramStart"/>
      <w:r>
        <w:rPr>
          <w:spacing w:val="-5"/>
        </w:rPr>
        <w:t>份交教务处</w:t>
      </w:r>
      <w:proofErr w:type="gramEnd"/>
      <w:r>
        <w:rPr>
          <w:spacing w:val="-5"/>
        </w:rPr>
        <w:t>实践教学管理科。学校教务处将组织专家评审，并将优秀毕业设计（论文）整理成册。</w:t>
      </w:r>
    </w:p>
    <w:p w:rsidR="00810366" w:rsidRDefault="00810366" w:rsidP="00810366">
      <w:pPr>
        <w:pStyle w:val="a4"/>
        <w:numPr>
          <w:ilvl w:val="0"/>
          <w:numId w:val="3"/>
        </w:numPr>
        <w:tabs>
          <w:tab w:val="left" w:pos="1928"/>
        </w:tabs>
        <w:spacing w:line="316" w:lineRule="auto"/>
        <w:ind w:right="664" w:firstLine="641"/>
        <w:rPr>
          <w:sz w:val="32"/>
        </w:rPr>
      </w:pPr>
      <w:r>
        <w:rPr>
          <w:spacing w:val="-15"/>
          <w:w w:val="95"/>
          <w:sz w:val="32"/>
        </w:rPr>
        <w:t>毕业设计</w:t>
      </w:r>
      <w:r>
        <w:rPr>
          <w:w w:val="95"/>
          <w:sz w:val="32"/>
        </w:rPr>
        <w:t>（论文</w:t>
      </w:r>
      <w:r>
        <w:rPr>
          <w:spacing w:val="-55"/>
          <w:w w:val="95"/>
          <w:sz w:val="32"/>
        </w:rPr>
        <w:t>）</w:t>
      </w:r>
      <w:r>
        <w:rPr>
          <w:spacing w:val="-10"/>
          <w:w w:val="95"/>
          <w:sz w:val="32"/>
        </w:rPr>
        <w:t>密级毕业设计</w:t>
      </w:r>
      <w:r>
        <w:rPr>
          <w:w w:val="95"/>
          <w:sz w:val="32"/>
        </w:rPr>
        <w:t>（论文</w:t>
      </w:r>
      <w:r>
        <w:rPr>
          <w:spacing w:val="-55"/>
          <w:w w:val="95"/>
          <w:sz w:val="32"/>
        </w:rPr>
        <w:t>）</w:t>
      </w:r>
      <w:r>
        <w:rPr>
          <w:w w:val="95"/>
          <w:sz w:val="32"/>
        </w:rPr>
        <w:t xml:space="preserve">密级分为公开、 </w:t>
      </w:r>
      <w:r>
        <w:rPr>
          <w:sz w:val="32"/>
        </w:rPr>
        <w:t>保密、机密、绝密。</w:t>
      </w:r>
    </w:p>
    <w:p w:rsidR="00810366" w:rsidRDefault="00810366" w:rsidP="00810366">
      <w:pPr>
        <w:pStyle w:val="a4"/>
        <w:numPr>
          <w:ilvl w:val="0"/>
          <w:numId w:val="3"/>
        </w:numPr>
        <w:tabs>
          <w:tab w:val="left" w:pos="1928"/>
        </w:tabs>
        <w:spacing w:line="408" w:lineRule="exact"/>
        <w:ind w:left="1927" w:hanging="480"/>
        <w:rPr>
          <w:sz w:val="32"/>
        </w:rPr>
      </w:pPr>
      <w:r>
        <w:rPr>
          <w:spacing w:val="-3"/>
          <w:sz w:val="32"/>
        </w:rPr>
        <w:t>毕业设计</w:t>
      </w:r>
      <w:r>
        <w:rPr>
          <w:sz w:val="32"/>
        </w:rPr>
        <w:t>（论文</w:t>
      </w:r>
      <w:r>
        <w:rPr>
          <w:spacing w:val="-15"/>
          <w:sz w:val="32"/>
        </w:rPr>
        <w:t>）</w:t>
      </w:r>
      <w:r>
        <w:rPr>
          <w:spacing w:val="-2"/>
          <w:sz w:val="32"/>
        </w:rPr>
        <w:t>总结毕业设计</w:t>
      </w:r>
      <w:r>
        <w:rPr>
          <w:sz w:val="32"/>
        </w:rPr>
        <w:t>（论文</w:t>
      </w:r>
      <w:r>
        <w:rPr>
          <w:spacing w:val="-12"/>
          <w:sz w:val="32"/>
        </w:rPr>
        <w:t>）</w:t>
      </w:r>
      <w:r>
        <w:rPr>
          <w:spacing w:val="-4"/>
          <w:sz w:val="32"/>
        </w:rPr>
        <w:t>结束后，各院</w:t>
      </w:r>
    </w:p>
    <w:p w:rsidR="00810366" w:rsidRDefault="00810366" w:rsidP="00810366">
      <w:pPr>
        <w:pStyle w:val="a3"/>
        <w:spacing w:before="126" w:line="316" w:lineRule="auto"/>
        <w:ind w:left="806" w:right="822"/>
        <w:jc w:val="both"/>
      </w:pPr>
      <w:r>
        <w:t>（系</w:t>
      </w:r>
      <w:r>
        <w:rPr>
          <w:spacing w:val="-99"/>
        </w:rPr>
        <w:t>）</w:t>
      </w:r>
      <w:r>
        <w:rPr>
          <w:spacing w:val="-18"/>
        </w:rPr>
        <w:t>必须认真写出书面总结。总结的内容包括： 毕业设计</w:t>
      </w:r>
      <w:r>
        <w:t>（论</w:t>
      </w:r>
      <w:r>
        <w:rPr>
          <w:spacing w:val="5"/>
        </w:rPr>
        <w:t>文）</w:t>
      </w:r>
      <w:r>
        <w:rPr>
          <w:spacing w:val="3"/>
        </w:rPr>
        <w:t>基本情况</w:t>
      </w:r>
      <w:r>
        <w:rPr>
          <w:spacing w:val="5"/>
        </w:rPr>
        <w:t>（</w:t>
      </w:r>
      <w:r>
        <w:rPr>
          <w:spacing w:val="-1"/>
        </w:rPr>
        <w:t>包括任务书完成情况、成果、成绩评定、优秀</w:t>
      </w:r>
      <w:r>
        <w:rPr>
          <w:spacing w:val="-2"/>
        </w:rPr>
        <w:t>的指导教师及学生情况，主要工作经验等</w:t>
      </w:r>
      <w:r>
        <w:rPr>
          <w:spacing w:val="-16"/>
        </w:rPr>
        <w:t>）</w:t>
      </w:r>
      <w:r>
        <w:rPr>
          <w:spacing w:val="-7"/>
        </w:rPr>
        <w:t>，本单位执行《 南</w:t>
      </w:r>
      <w:r>
        <w:rPr>
          <w:spacing w:val="2"/>
        </w:rPr>
        <w:t>昌大学本科生毕业设计</w:t>
      </w:r>
      <w:r>
        <w:rPr>
          <w:spacing w:val="5"/>
        </w:rPr>
        <w:t>（</w:t>
      </w:r>
      <w:r>
        <w:rPr>
          <w:spacing w:val="2"/>
        </w:rPr>
        <w:t>论文</w:t>
      </w:r>
      <w:r>
        <w:rPr>
          <w:spacing w:val="5"/>
        </w:rPr>
        <w:t>）</w:t>
      </w:r>
      <w:r>
        <w:rPr>
          <w:spacing w:val="1"/>
        </w:rPr>
        <w:t>工作条例》情况及存在的主要</w:t>
      </w:r>
      <w:r>
        <w:rPr>
          <w:spacing w:val="2"/>
        </w:rPr>
        <w:t>问题，本单位提高毕业设计</w:t>
      </w:r>
      <w:r>
        <w:t>（</w:t>
      </w:r>
      <w:r>
        <w:rPr>
          <w:spacing w:val="5"/>
        </w:rPr>
        <w:t>论文）</w:t>
      </w:r>
      <w:r>
        <w:t xml:space="preserve">质量有显著效果的做法， </w:t>
      </w:r>
      <w:r>
        <w:rPr>
          <w:spacing w:val="3"/>
        </w:rPr>
        <w:t>对毕业设计</w:t>
      </w:r>
      <w:r>
        <w:rPr>
          <w:spacing w:val="5"/>
        </w:rPr>
        <w:t>（</w:t>
      </w:r>
      <w:r>
        <w:rPr>
          <w:spacing w:val="2"/>
        </w:rPr>
        <w:t>论文</w:t>
      </w:r>
      <w:r>
        <w:rPr>
          <w:spacing w:val="5"/>
        </w:rPr>
        <w:t>）</w:t>
      </w:r>
      <w:r>
        <w:rPr>
          <w:spacing w:val="2"/>
        </w:rPr>
        <w:t>工作的意见和建议等。毕业设计</w:t>
      </w:r>
      <w:r>
        <w:t>（</w:t>
      </w:r>
      <w:r>
        <w:rPr>
          <w:spacing w:val="5"/>
        </w:rPr>
        <w:t>论文</w:t>
      </w:r>
      <w:r>
        <w:rPr>
          <w:spacing w:val="-11"/>
        </w:rPr>
        <w:t xml:space="preserve">） </w:t>
      </w:r>
      <w:r>
        <w:t>总结最迟于学期结束前交到教务处实践教学管理科。</w:t>
      </w:r>
    </w:p>
    <w:p w:rsidR="00810366" w:rsidRPr="00810366" w:rsidRDefault="00810366" w:rsidP="00810366">
      <w:pPr>
        <w:pStyle w:val="a4"/>
        <w:numPr>
          <w:ilvl w:val="0"/>
          <w:numId w:val="3"/>
        </w:numPr>
        <w:tabs>
          <w:tab w:val="left" w:pos="1928"/>
        </w:tabs>
        <w:spacing w:line="316" w:lineRule="auto"/>
        <w:ind w:right="663" w:hanging="97"/>
        <w:rPr>
          <w:sz w:val="32"/>
          <w:szCs w:val="32"/>
        </w:rPr>
      </w:pPr>
      <w:r>
        <w:rPr>
          <w:spacing w:val="-3"/>
          <w:sz w:val="32"/>
        </w:rPr>
        <w:t>毕业设计</w:t>
      </w:r>
      <w:r>
        <w:rPr>
          <w:sz w:val="32"/>
        </w:rPr>
        <w:t>（论文</w:t>
      </w:r>
      <w:r>
        <w:rPr>
          <w:spacing w:val="-15"/>
          <w:sz w:val="32"/>
        </w:rPr>
        <w:t>）</w:t>
      </w:r>
      <w:r>
        <w:rPr>
          <w:spacing w:val="-2"/>
          <w:sz w:val="32"/>
        </w:rPr>
        <w:t>的资料保存毕业设计</w:t>
      </w:r>
      <w:r>
        <w:rPr>
          <w:sz w:val="32"/>
        </w:rPr>
        <w:t>（论文</w:t>
      </w:r>
      <w:r>
        <w:rPr>
          <w:spacing w:val="-12"/>
          <w:sz w:val="32"/>
        </w:rPr>
        <w:t>）</w:t>
      </w:r>
      <w:r>
        <w:rPr>
          <w:spacing w:val="-6"/>
          <w:sz w:val="32"/>
        </w:rPr>
        <w:t>、图纸</w:t>
      </w:r>
      <w:r>
        <w:rPr>
          <w:spacing w:val="-7"/>
          <w:sz w:val="32"/>
        </w:rPr>
        <w:t xml:space="preserve">及软、硬件成果由各系自行安排保存，保存期 </w:t>
      </w:r>
      <w:r>
        <w:rPr>
          <w:sz w:val="32"/>
        </w:rPr>
        <w:t>5</w:t>
      </w:r>
      <w:r>
        <w:rPr>
          <w:spacing w:val="-7"/>
          <w:sz w:val="32"/>
        </w:rPr>
        <w:t xml:space="preserve"> 年。九、毕业</w:t>
      </w:r>
      <w:r>
        <w:rPr>
          <w:spacing w:val="-31"/>
          <w:sz w:val="32"/>
        </w:rPr>
        <w:t>设计</w:t>
      </w:r>
      <w:r>
        <w:rPr>
          <w:sz w:val="32"/>
        </w:rPr>
        <w:t>（论文</w:t>
      </w:r>
      <w:r>
        <w:rPr>
          <w:spacing w:val="-55"/>
          <w:sz w:val="32"/>
        </w:rPr>
        <w:t>）</w:t>
      </w:r>
      <w:proofErr w:type="gramStart"/>
      <w:r>
        <w:rPr>
          <w:spacing w:val="-8"/>
          <w:sz w:val="32"/>
        </w:rPr>
        <w:t>盲审</w:t>
      </w:r>
      <w:proofErr w:type="gramEnd"/>
      <w:r>
        <w:rPr>
          <w:spacing w:val="-8"/>
          <w:sz w:val="32"/>
        </w:rPr>
        <w:t xml:space="preserve"> 学校每年都将对毕业设计</w:t>
      </w:r>
      <w:r>
        <w:rPr>
          <w:sz w:val="32"/>
        </w:rPr>
        <w:t>（论文</w:t>
      </w:r>
      <w:r>
        <w:rPr>
          <w:spacing w:val="-55"/>
          <w:sz w:val="32"/>
        </w:rPr>
        <w:t>）</w:t>
      </w:r>
      <w:r>
        <w:rPr>
          <w:sz w:val="32"/>
        </w:rPr>
        <w:t>进行抽检， 并送校外</w:t>
      </w:r>
      <w:r w:rsidRPr="00810366">
        <w:rPr>
          <w:sz w:val="32"/>
          <w:szCs w:val="32"/>
        </w:rPr>
        <w:t xml:space="preserve">专家进行盲审。1. </w:t>
      </w:r>
      <w:proofErr w:type="gramStart"/>
      <w:r w:rsidRPr="00810366">
        <w:rPr>
          <w:sz w:val="32"/>
          <w:szCs w:val="32"/>
        </w:rPr>
        <w:t>盲审抽检</w:t>
      </w:r>
      <w:proofErr w:type="gramEnd"/>
    </w:p>
    <w:p w:rsidR="00810366" w:rsidRPr="00810366" w:rsidRDefault="00810366" w:rsidP="00810366">
      <w:pPr>
        <w:pStyle w:val="a4"/>
        <w:numPr>
          <w:ilvl w:val="0"/>
          <w:numId w:val="2"/>
        </w:numPr>
        <w:tabs>
          <w:tab w:val="left" w:pos="1418"/>
        </w:tabs>
        <w:spacing w:line="405" w:lineRule="exact"/>
        <w:ind w:left="993" w:firstLine="0"/>
        <w:jc w:val="both"/>
        <w:rPr>
          <w:sz w:val="32"/>
          <w:szCs w:val="32"/>
        </w:rPr>
      </w:pPr>
      <w:r w:rsidRPr="00810366">
        <w:rPr>
          <w:sz w:val="32"/>
          <w:szCs w:val="32"/>
        </w:rPr>
        <w:t>每年从各专业毕业班中随机抽取。</w:t>
      </w:r>
    </w:p>
    <w:p w:rsidR="00810366" w:rsidRPr="00810366" w:rsidRDefault="00810366" w:rsidP="00810366">
      <w:pPr>
        <w:pStyle w:val="a4"/>
        <w:numPr>
          <w:ilvl w:val="0"/>
          <w:numId w:val="2"/>
        </w:numPr>
        <w:tabs>
          <w:tab w:val="left" w:pos="1418"/>
        </w:tabs>
        <w:spacing w:before="122"/>
        <w:ind w:left="993" w:firstLine="0"/>
        <w:jc w:val="both"/>
        <w:rPr>
          <w:sz w:val="32"/>
          <w:szCs w:val="32"/>
        </w:rPr>
      </w:pPr>
      <w:r w:rsidRPr="00810366">
        <w:rPr>
          <w:sz w:val="32"/>
          <w:szCs w:val="32"/>
        </w:rPr>
        <w:t>各学院推荐。</w:t>
      </w:r>
    </w:p>
    <w:p w:rsidR="00810366" w:rsidRPr="00810366" w:rsidRDefault="00810366" w:rsidP="00810366">
      <w:pPr>
        <w:tabs>
          <w:tab w:val="left" w:pos="1418"/>
        </w:tabs>
        <w:ind w:left="993"/>
        <w:jc w:val="both"/>
        <w:rPr>
          <w:sz w:val="32"/>
          <w:szCs w:val="32"/>
        </w:rPr>
        <w:sectPr w:rsidR="00810366" w:rsidRPr="00810366">
          <w:pgSz w:w="11910" w:h="16840"/>
          <w:pgMar w:top="1500" w:right="760" w:bottom="1100" w:left="780" w:header="0" w:footer="836" w:gutter="0"/>
          <w:cols w:space="720"/>
        </w:sectPr>
      </w:pPr>
    </w:p>
    <w:p w:rsidR="00810366" w:rsidRPr="00810366" w:rsidRDefault="00810366" w:rsidP="00810366">
      <w:pPr>
        <w:pStyle w:val="a4"/>
        <w:numPr>
          <w:ilvl w:val="0"/>
          <w:numId w:val="2"/>
        </w:numPr>
        <w:tabs>
          <w:tab w:val="left" w:pos="1418"/>
        </w:tabs>
        <w:spacing w:before="35"/>
        <w:ind w:leftChars="64" w:left="141" w:firstLine="0"/>
        <w:jc w:val="both"/>
        <w:rPr>
          <w:sz w:val="32"/>
          <w:szCs w:val="32"/>
        </w:rPr>
      </w:pPr>
      <w:r w:rsidRPr="00810366">
        <w:rPr>
          <w:sz w:val="32"/>
          <w:szCs w:val="32"/>
        </w:rPr>
        <w:lastRenderedPageBreak/>
        <w:t>对新增专业和品牌专业重点抽检。</w:t>
      </w:r>
    </w:p>
    <w:p w:rsidR="00810366" w:rsidRPr="00810366" w:rsidRDefault="00810366" w:rsidP="00810366">
      <w:pPr>
        <w:pStyle w:val="a4"/>
        <w:numPr>
          <w:ilvl w:val="0"/>
          <w:numId w:val="2"/>
        </w:numPr>
        <w:tabs>
          <w:tab w:val="left" w:pos="1418"/>
        </w:tabs>
        <w:spacing w:before="130" w:line="316" w:lineRule="auto"/>
        <w:ind w:leftChars="64" w:left="141" w:right="825" w:firstLine="0"/>
        <w:jc w:val="both"/>
        <w:rPr>
          <w:sz w:val="32"/>
          <w:szCs w:val="32"/>
        </w:rPr>
      </w:pPr>
      <w:r w:rsidRPr="00810366">
        <w:rPr>
          <w:sz w:val="32"/>
          <w:szCs w:val="32"/>
        </w:rPr>
        <w:t>对指导教师指导学生人数超过 6 人以上的或延期毕业的重点抽检。</w:t>
      </w:r>
    </w:p>
    <w:p w:rsidR="00810366" w:rsidRPr="00810366" w:rsidRDefault="00810366" w:rsidP="00810366">
      <w:pPr>
        <w:pStyle w:val="a4"/>
        <w:numPr>
          <w:ilvl w:val="0"/>
          <w:numId w:val="2"/>
        </w:numPr>
        <w:tabs>
          <w:tab w:val="left" w:pos="1418"/>
        </w:tabs>
        <w:spacing w:line="316" w:lineRule="auto"/>
        <w:ind w:leftChars="64" w:left="141" w:right="825" w:firstLine="0"/>
        <w:jc w:val="both"/>
        <w:rPr>
          <w:sz w:val="32"/>
          <w:szCs w:val="32"/>
        </w:rPr>
      </w:pPr>
      <w:r w:rsidRPr="00810366">
        <w:rPr>
          <w:sz w:val="32"/>
          <w:szCs w:val="32"/>
        </w:rPr>
        <w:t>对在毕业设计（论文）阶段审查中有异议、提前毕业的全部送审。</w:t>
      </w:r>
    </w:p>
    <w:p w:rsidR="00810366" w:rsidRPr="00810366" w:rsidRDefault="00810366" w:rsidP="00810366">
      <w:pPr>
        <w:pStyle w:val="a4"/>
        <w:numPr>
          <w:ilvl w:val="0"/>
          <w:numId w:val="2"/>
        </w:numPr>
        <w:tabs>
          <w:tab w:val="left" w:pos="1418"/>
        </w:tabs>
        <w:spacing w:line="408" w:lineRule="exact"/>
        <w:ind w:leftChars="64" w:left="141" w:firstLine="0"/>
        <w:jc w:val="both"/>
        <w:rPr>
          <w:sz w:val="32"/>
          <w:szCs w:val="32"/>
        </w:rPr>
      </w:pPr>
      <w:r w:rsidRPr="00810366">
        <w:rPr>
          <w:sz w:val="32"/>
          <w:szCs w:val="32"/>
        </w:rPr>
        <w:t>对在校外完成的毕业设计（论文）重点抽查。</w:t>
      </w:r>
    </w:p>
    <w:p w:rsidR="00810366" w:rsidRPr="00810366" w:rsidRDefault="00810366" w:rsidP="00810366">
      <w:pPr>
        <w:pStyle w:val="a4"/>
        <w:numPr>
          <w:ilvl w:val="0"/>
          <w:numId w:val="2"/>
        </w:numPr>
        <w:tabs>
          <w:tab w:val="left" w:pos="1418"/>
        </w:tabs>
        <w:spacing w:before="127" w:line="316" w:lineRule="auto"/>
        <w:ind w:leftChars="64" w:left="141" w:right="822" w:firstLine="0"/>
        <w:jc w:val="both"/>
        <w:rPr>
          <w:sz w:val="32"/>
          <w:szCs w:val="32"/>
        </w:rPr>
      </w:pPr>
      <w:r w:rsidRPr="00810366">
        <w:rPr>
          <w:sz w:val="32"/>
          <w:szCs w:val="32"/>
        </w:rPr>
        <w:t>对毕业设计（论文）</w:t>
      </w:r>
      <w:proofErr w:type="gramStart"/>
      <w:r w:rsidRPr="00810366">
        <w:rPr>
          <w:sz w:val="32"/>
          <w:szCs w:val="32"/>
        </w:rPr>
        <w:t>盲审中</w:t>
      </w:r>
      <w:proofErr w:type="gramEnd"/>
      <w:r w:rsidRPr="00810366">
        <w:rPr>
          <w:sz w:val="32"/>
          <w:szCs w:val="32"/>
        </w:rPr>
        <w:t>出现专家评审成绩和指导教师评定成绩符合度差别大的专业连续三年进行抽检。</w:t>
      </w:r>
    </w:p>
    <w:p w:rsidR="00810366" w:rsidRDefault="00810366" w:rsidP="00810366">
      <w:pPr>
        <w:pStyle w:val="a3"/>
        <w:tabs>
          <w:tab w:val="left" w:pos="1418"/>
        </w:tabs>
        <w:spacing w:line="408" w:lineRule="exact"/>
        <w:ind w:leftChars="64" w:left="141"/>
        <w:jc w:val="both"/>
      </w:pPr>
      <w:r>
        <w:t>3. 抽检结果的处理</w:t>
      </w:r>
    </w:p>
    <w:p w:rsidR="00810366" w:rsidRPr="00810366" w:rsidRDefault="00810366" w:rsidP="00810366">
      <w:pPr>
        <w:pStyle w:val="a4"/>
        <w:numPr>
          <w:ilvl w:val="0"/>
          <w:numId w:val="1"/>
        </w:numPr>
        <w:tabs>
          <w:tab w:val="left" w:pos="1418"/>
        </w:tabs>
        <w:spacing w:before="130" w:line="316" w:lineRule="auto"/>
        <w:ind w:leftChars="64" w:left="141" w:right="822" w:firstLine="0"/>
        <w:jc w:val="both"/>
        <w:rPr>
          <w:sz w:val="32"/>
          <w:szCs w:val="32"/>
        </w:rPr>
      </w:pPr>
      <w:r w:rsidRPr="00810366">
        <w:rPr>
          <w:sz w:val="32"/>
          <w:szCs w:val="32"/>
        </w:rPr>
        <w:t>对毕业设计（论文）</w:t>
      </w:r>
      <w:proofErr w:type="gramStart"/>
      <w:r w:rsidRPr="00810366">
        <w:rPr>
          <w:sz w:val="32"/>
          <w:szCs w:val="32"/>
        </w:rPr>
        <w:t>盲审中</w:t>
      </w:r>
      <w:proofErr w:type="gramEnd"/>
      <w:r w:rsidRPr="00810366">
        <w:rPr>
          <w:sz w:val="32"/>
          <w:szCs w:val="32"/>
        </w:rPr>
        <w:t>成绩符合度好的指导教师给予表彰。</w:t>
      </w:r>
    </w:p>
    <w:p w:rsidR="00810366" w:rsidRPr="00810366" w:rsidRDefault="00810366" w:rsidP="00810366">
      <w:pPr>
        <w:pStyle w:val="a4"/>
        <w:numPr>
          <w:ilvl w:val="0"/>
          <w:numId w:val="1"/>
        </w:numPr>
        <w:tabs>
          <w:tab w:val="left" w:pos="1418"/>
        </w:tabs>
        <w:spacing w:line="316" w:lineRule="auto"/>
        <w:ind w:leftChars="64" w:left="141" w:right="822" w:firstLine="0"/>
        <w:jc w:val="both"/>
        <w:rPr>
          <w:sz w:val="32"/>
          <w:szCs w:val="32"/>
        </w:rPr>
      </w:pPr>
      <w:r w:rsidRPr="00810366">
        <w:rPr>
          <w:sz w:val="32"/>
          <w:szCs w:val="32"/>
        </w:rPr>
        <w:t>对毕业设计（论文）</w:t>
      </w:r>
      <w:proofErr w:type="gramStart"/>
      <w:r w:rsidRPr="00810366">
        <w:rPr>
          <w:sz w:val="32"/>
          <w:szCs w:val="32"/>
        </w:rPr>
        <w:t>盲审中</w:t>
      </w:r>
      <w:proofErr w:type="gramEnd"/>
      <w:r w:rsidRPr="00810366">
        <w:rPr>
          <w:sz w:val="32"/>
          <w:szCs w:val="32"/>
        </w:rPr>
        <w:t>出现成绩符合度差别大</w:t>
      </w:r>
      <w:proofErr w:type="gramStart"/>
      <w:r w:rsidRPr="00810366">
        <w:rPr>
          <w:sz w:val="32"/>
          <w:szCs w:val="32"/>
        </w:rPr>
        <w:t>的系要做出</w:t>
      </w:r>
      <w:proofErr w:type="gramEnd"/>
      <w:r w:rsidRPr="00810366">
        <w:rPr>
          <w:sz w:val="32"/>
          <w:szCs w:val="32"/>
        </w:rPr>
        <w:t>书面说明。</w:t>
      </w:r>
    </w:p>
    <w:p w:rsidR="00810366" w:rsidRPr="00810366" w:rsidRDefault="00810366" w:rsidP="00810366">
      <w:pPr>
        <w:pStyle w:val="a4"/>
        <w:numPr>
          <w:ilvl w:val="0"/>
          <w:numId w:val="1"/>
        </w:numPr>
        <w:tabs>
          <w:tab w:val="left" w:pos="1418"/>
        </w:tabs>
        <w:spacing w:line="316" w:lineRule="auto"/>
        <w:ind w:leftChars="64" w:left="141" w:right="822" w:firstLine="0"/>
        <w:jc w:val="both"/>
        <w:rPr>
          <w:sz w:val="32"/>
          <w:szCs w:val="32"/>
        </w:rPr>
      </w:pPr>
      <w:proofErr w:type="gramStart"/>
      <w:r w:rsidRPr="00810366">
        <w:rPr>
          <w:sz w:val="32"/>
          <w:szCs w:val="32"/>
        </w:rPr>
        <w:t>对盲审中</w:t>
      </w:r>
      <w:proofErr w:type="gramEnd"/>
      <w:r w:rsidRPr="00810366">
        <w:rPr>
          <w:sz w:val="32"/>
          <w:szCs w:val="32"/>
        </w:rPr>
        <w:t>发现抄袭严重的毕业设计（论文），指导教师要做出书面说明，学校给予通报批评。</w:t>
      </w:r>
    </w:p>
    <w:p w:rsidR="00810366" w:rsidRPr="00810366" w:rsidRDefault="00810366" w:rsidP="00810366">
      <w:pPr>
        <w:pStyle w:val="a4"/>
        <w:numPr>
          <w:ilvl w:val="0"/>
          <w:numId w:val="1"/>
        </w:numPr>
        <w:tabs>
          <w:tab w:val="left" w:pos="1418"/>
        </w:tabs>
        <w:spacing w:line="316" w:lineRule="auto"/>
        <w:ind w:leftChars="64" w:left="141" w:right="822" w:firstLine="0"/>
        <w:jc w:val="both"/>
        <w:rPr>
          <w:sz w:val="32"/>
          <w:szCs w:val="32"/>
        </w:rPr>
      </w:pPr>
      <w:r w:rsidRPr="00810366">
        <w:rPr>
          <w:sz w:val="32"/>
          <w:szCs w:val="32"/>
        </w:rPr>
        <w:t>指导教师对抽检结果有疑义时，可向教务处提出书面申请，由教务处组织专家进行复审。</w:t>
      </w:r>
    </w:p>
    <w:p w:rsidR="00810366" w:rsidRDefault="00810366" w:rsidP="00810366">
      <w:pPr>
        <w:pStyle w:val="a3"/>
        <w:tabs>
          <w:tab w:val="left" w:pos="1418"/>
        </w:tabs>
        <w:spacing w:line="408" w:lineRule="exact"/>
        <w:ind w:leftChars="64" w:left="141"/>
        <w:jc w:val="both"/>
      </w:pPr>
      <w:r>
        <w:t>十、本条例的解释权在教务处。</w:t>
      </w:r>
    </w:p>
    <w:p w:rsidR="0057222D" w:rsidRPr="00810366" w:rsidRDefault="0057222D" w:rsidP="00810366">
      <w:pPr>
        <w:ind w:leftChars="64" w:left="141"/>
        <w:jc w:val="both"/>
        <w:rPr>
          <w:sz w:val="32"/>
          <w:szCs w:val="32"/>
        </w:rPr>
      </w:pPr>
    </w:p>
    <w:sectPr w:rsidR="0057222D" w:rsidRPr="00810366"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604"/>
    <w:multiLevelType w:val="hybridMultilevel"/>
    <w:tmpl w:val="7E1A20F2"/>
    <w:lvl w:ilvl="0" w:tplc="451A619A">
      <w:start w:val="1"/>
      <w:numFmt w:val="decimal"/>
      <w:lvlText w:val="%1."/>
      <w:lvlJc w:val="left"/>
      <w:pPr>
        <w:ind w:left="1927" w:hanging="481"/>
        <w:jc w:val="left"/>
      </w:pPr>
      <w:rPr>
        <w:rFonts w:ascii="宋体" w:eastAsia="宋体" w:hAnsi="宋体" w:cs="宋体" w:hint="default"/>
        <w:spacing w:val="0"/>
        <w:w w:val="99"/>
        <w:sz w:val="32"/>
        <w:szCs w:val="32"/>
        <w:lang w:val="zh-CN" w:eastAsia="zh-CN" w:bidi="zh-CN"/>
      </w:rPr>
    </w:lvl>
    <w:lvl w:ilvl="1" w:tplc="BB38F90E">
      <w:numFmt w:val="bullet"/>
      <w:lvlText w:val="•"/>
      <w:lvlJc w:val="left"/>
      <w:pPr>
        <w:ind w:left="2764" w:hanging="481"/>
      </w:pPr>
      <w:rPr>
        <w:rFonts w:hint="default"/>
        <w:lang w:val="zh-CN" w:eastAsia="zh-CN" w:bidi="zh-CN"/>
      </w:rPr>
    </w:lvl>
    <w:lvl w:ilvl="2" w:tplc="4CC47BD2">
      <w:numFmt w:val="bullet"/>
      <w:lvlText w:val="•"/>
      <w:lvlJc w:val="left"/>
      <w:pPr>
        <w:ind w:left="3609" w:hanging="481"/>
      </w:pPr>
      <w:rPr>
        <w:rFonts w:hint="default"/>
        <w:lang w:val="zh-CN" w:eastAsia="zh-CN" w:bidi="zh-CN"/>
      </w:rPr>
    </w:lvl>
    <w:lvl w:ilvl="3" w:tplc="9402ADB0">
      <w:numFmt w:val="bullet"/>
      <w:lvlText w:val="•"/>
      <w:lvlJc w:val="left"/>
      <w:pPr>
        <w:ind w:left="4453" w:hanging="481"/>
      </w:pPr>
      <w:rPr>
        <w:rFonts w:hint="default"/>
        <w:lang w:val="zh-CN" w:eastAsia="zh-CN" w:bidi="zh-CN"/>
      </w:rPr>
    </w:lvl>
    <w:lvl w:ilvl="4" w:tplc="BB08DA56">
      <w:numFmt w:val="bullet"/>
      <w:lvlText w:val="•"/>
      <w:lvlJc w:val="left"/>
      <w:pPr>
        <w:ind w:left="5298" w:hanging="481"/>
      </w:pPr>
      <w:rPr>
        <w:rFonts w:hint="default"/>
        <w:lang w:val="zh-CN" w:eastAsia="zh-CN" w:bidi="zh-CN"/>
      </w:rPr>
    </w:lvl>
    <w:lvl w:ilvl="5" w:tplc="D56402F0">
      <w:numFmt w:val="bullet"/>
      <w:lvlText w:val="•"/>
      <w:lvlJc w:val="left"/>
      <w:pPr>
        <w:ind w:left="6143" w:hanging="481"/>
      </w:pPr>
      <w:rPr>
        <w:rFonts w:hint="default"/>
        <w:lang w:val="zh-CN" w:eastAsia="zh-CN" w:bidi="zh-CN"/>
      </w:rPr>
    </w:lvl>
    <w:lvl w:ilvl="6" w:tplc="056C4DA4">
      <w:numFmt w:val="bullet"/>
      <w:lvlText w:val="•"/>
      <w:lvlJc w:val="left"/>
      <w:pPr>
        <w:ind w:left="6987" w:hanging="481"/>
      </w:pPr>
      <w:rPr>
        <w:rFonts w:hint="default"/>
        <w:lang w:val="zh-CN" w:eastAsia="zh-CN" w:bidi="zh-CN"/>
      </w:rPr>
    </w:lvl>
    <w:lvl w:ilvl="7" w:tplc="13340AB2">
      <w:numFmt w:val="bullet"/>
      <w:lvlText w:val="•"/>
      <w:lvlJc w:val="left"/>
      <w:pPr>
        <w:ind w:left="7832" w:hanging="481"/>
      </w:pPr>
      <w:rPr>
        <w:rFonts w:hint="default"/>
        <w:lang w:val="zh-CN" w:eastAsia="zh-CN" w:bidi="zh-CN"/>
      </w:rPr>
    </w:lvl>
    <w:lvl w:ilvl="8" w:tplc="8C227832">
      <w:numFmt w:val="bullet"/>
      <w:lvlText w:val="•"/>
      <w:lvlJc w:val="left"/>
      <w:pPr>
        <w:ind w:left="8676" w:hanging="481"/>
      </w:pPr>
      <w:rPr>
        <w:rFonts w:hint="default"/>
        <w:lang w:val="zh-CN" w:eastAsia="zh-CN" w:bidi="zh-CN"/>
      </w:rPr>
    </w:lvl>
  </w:abstractNum>
  <w:abstractNum w:abstractNumId="1">
    <w:nsid w:val="0D5F26C0"/>
    <w:multiLevelType w:val="hybridMultilevel"/>
    <w:tmpl w:val="8AE85AEC"/>
    <w:lvl w:ilvl="0" w:tplc="9EC2E00E">
      <w:start w:val="1"/>
      <w:numFmt w:val="decimal"/>
      <w:lvlText w:val="%1."/>
      <w:lvlJc w:val="left"/>
      <w:pPr>
        <w:ind w:left="806" w:hanging="481"/>
        <w:jc w:val="left"/>
      </w:pPr>
      <w:rPr>
        <w:rFonts w:ascii="宋体" w:eastAsia="宋体" w:hAnsi="宋体" w:cs="宋体" w:hint="default"/>
        <w:spacing w:val="0"/>
        <w:w w:val="99"/>
        <w:sz w:val="32"/>
        <w:szCs w:val="32"/>
        <w:lang w:val="zh-CN" w:eastAsia="zh-CN" w:bidi="zh-CN"/>
      </w:rPr>
    </w:lvl>
    <w:lvl w:ilvl="1" w:tplc="F9AE37CE">
      <w:numFmt w:val="bullet"/>
      <w:lvlText w:val="•"/>
      <w:lvlJc w:val="left"/>
      <w:pPr>
        <w:ind w:left="1756" w:hanging="481"/>
      </w:pPr>
      <w:rPr>
        <w:rFonts w:hint="default"/>
        <w:lang w:val="zh-CN" w:eastAsia="zh-CN" w:bidi="zh-CN"/>
      </w:rPr>
    </w:lvl>
    <w:lvl w:ilvl="2" w:tplc="5DC83D7A">
      <w:numFmt w:val="bullet"/>
      <w:lvlText w:val="•"/>
      <w:lvlJc w:val="left"/>
      <w:pPr>
        <w:ind w:left="2713" w:hanging="481"/>
      </w:pPr>
      <w:rPr>
        <w:rFonts w:hint="default"/>
        <w:lang w:val="zh-CN" w:eastAsia="zh-CN" w:bidi="zh-CN"/>
      </w:rPr>
    </w:lvl>
    <w:lvl w:ilvl="3" w:tplc="DF3239C0">
      <w:numFmt w:val="bullet"/>
      <w:lvlText w:val="•"/>
      <w:lvlJc w:val="left"/>
      <w:pPr>
        <w:ind w:left="3669" w:hanging="481"/>
      </w:pPr>
      <w:rPr>
        <w:rFonts w:hint="default"/>
        <w:lang w:val="zh-CN" w:eastAsia="zh-CN" w:bidi="zh-CN"/>
      </w:rPr>
    </w:lvl>
    <w:lvl w:ilvl="4" w:tplc="012C3350">
      <w:numFmt w:val="bullet"/>
      <w:lvlText w:val="•"/>
      <w:lvlJc w:val="left"/>
      <w:pPr>
        <w:ind w:left="4626" w:hanging="481"/>
      </w:pPr>
      <w:rPr>
        <w:rFonts w:hint="default"/>
        <w:lang w:val="zh-CN" w:eastAsia="zh-CN" w:bidi="zh-CN"/>
      </w:rPr>
    </w:lvl>
    <w:lvl w:ilvl="5" w:tplc="DE363CE4">
      <w:numFmt w:val="bullet"/>
      <w:lvlText w:val="•"/>
      <w:lvlJc w:val="left"/>
      <w:pPr>
        <w:ind w:left="5583" w:hanging="481"/>
      </w:pPr>
      <w:rPr>
        <w:rFonts w:hint="default"/>
        <w:lang w:val="zh-CN" w:eastAsia="zh-CN" w:bidi="zh-CN"/>
      </w:rPr>
    </w:lvl>
    <w:lvl w:ilvl="6" w:tplc="7B20F368">
      <w:numFmt w:val="bullet"/>
      <w:lvlText w:val="•"/>
      <w:lvlJc w:val="left"/>
      <w:pPr>
        <w:ind w:left="6539" w:hanging="481"/>
      </w:pPr>
      <w:rPr>
        <w:rFonts w:hint="default"/>
        <w:lang w:val="zh-CN" w:eastAsia="zh-CN" w:bidi="zh-CN"/>
      </w:rPr>
    </w:lvl>
    <w:lvl w:ilvl="7" w:tplc="8F9841D2">
      <w:numFmt w:val="bullet"/>
      <w:lvlText w:val="•"/>
      <w:lvlJc w:val="left"/>
      <w:pPr>
        <w:ind w:left="7496" w:hanging="481"/>
      </w:pPr>
      <w:rPr>
        <w:rFonts w:hint="default"/>
        <w:lang w:val="zh-CN" w:eastAsia="zh-CN" w:bidi="zh-CN"/>
      </w:rPr>
    </w:lvl>
    <w:lvl w:ilvl="8" w:tplc="6F2E9238">
      <w:numFmt w:val="bullet"/>
      <w:lvlText w:val="•"/>
      <w:lvlJc w:val="left"/>
      <w:pPr>
        <w:ind w:left="8452" w:hanging="481"/>
      </w:pPr>
      <w:rPr>
        <w:rFonts w:hint="default"/>
        <w:lang w:val="zh-CN" w:eastAsia="zh-CN" w:bidi="zh-CN"/>
      </w:rPr>
    </w:lvl>
  </w:abstractNum>
  <w:abstractNum w:abstractNumId="2">
    <w:nsid w:val="14343195"/>
    <w:multiLevelType w:val="hybridMultilevel"/>
    <w:tmpl w:val="BD087386"/>
    <w:lvl w:ilvl="0" w:tplc="4ECC3A58">
      <w:start w:val="1"/>
      <w:numFmt w:val="decimal"/>
      <w:lvlText w:val="（%1）"/>
      <w:lvlJc w:val="left"/>
      <w:pPr>
        <w:ind w:left="2247" w:hanging="801"/>
        <w:jc w:val="left"/>
      </w:pPr>
      <w:rPr>
        <w:rFonts w:ascii="宋体" w:eastAsia="宋体" w:hAnsi="宋体" w:cs="宋体" w:hint="default"/>
        <w:w w:val="99"/>
        <w:sz w:val="30"/>
        <w:szCs w:val="30"/>
        <w:lang w:val="zh-CN" w:eastAsia="zh-CN" w:bidi="zh-CN"/>
      </w:rPr>
    </w:lvl>
    <w:lvl w:ilvl="1" w:tplc="A4AE2DE0">
      <w:numFmt w:val="bullet"/>
      <w:lvlText w:val="•"/>
      <w:lvlJc w:val="left"/>
      <w:pPr>
        <w:ind w:left="3052" w:hanging="801"/>
      </w:pPr>
      <w:rPr>
        <w:rFonts w:hint="default"/>
        <w:lang w:val="zh-CN" w:eastAsia="zh-CN" w:bidi="zh-CN"/>
      </w:rPr>
    </w:lvl>
    <w:lvl w:ilvl="2" w:tplc="596CD692">
      <w:numFmt w:val="bullet"/>
      <w:lvlText w:val="•"/>
      <w:lvlJc w:val="left"/>
      <w:pPr>
        <w:ind w:left="3865" w:hanging="801"/>
      </w:pPr>
      <w:rPr>
        <w:rFonts w:hint="default"/>
        <w:lang w:val="zh-CN" w:eastAsia="zh-CN" w:bidi="zh-CN"/>
      </w:rPr>
    </w:lvl>
    <w:lvl w:ilvl="3" w:tplc="3A9E3566">
      <w:numFmt w:val="bullet"/>
      <w:lvlText w:val="•"/>
      <w:lvlJc w:val="left"/>
      <w:pPr>
        <w:ind w:left="4677" w:hanging="801"/>
      </w:pPr>
      <w:rPr>
        <w:rFonts w:hint="default"/>
        <w:lang w:val="zh-CN" w:eastAsia="zh-CN" w:bidi="zh-CN"/>
      </w:rPr>
    </w:lvl>
    <w:lvl w:ilvl="4" w:tplc="14544E44">
      <w:numFmt w:val="bullet"/>
      <w:lvlText w:val="•"/>
      <w:lvlJc w:val="left"/>
      <w:pPr>
        <w:ind w:left="5490" w:hanging="801"/>
      </w:pPr>
      <w:rPr>
        <w:rFonts w:hint="default"/>
        <w:lang w:val="zh-CN" w:eastAsia="zh-CN" w:bidi="zh-CN"/>
      </w:rPr>
    </w:lvl>
    <w:lvl w:ilvl="5" w:tplc="07CA4776">
      <w:numFmt w:val="bullet"/>
      <w:lvlText w:val="•"/>
      <w:lvlJc w:val="left"/>
      <w:pPr>
        <w:ind w:left="6303" w:hanging="801"/>
      </w:pPr>
      <w:rPr>
        <w:rFonts w:hint="default"/>
        <w:lang w:val="zh-CN" w:eastAsia="zh-CN" w:bidi="zh-CN"/>
      </w:rPr>
    </w:lvl>
    <w:lvl w:ilvl="6" w:tplc="D06C5782">
      <w:numFmt w:val="bullet"/>
      <w:lvlText w:val="•"/>
      <w:lvlJc w:val="left"/>
      <w:pPr>
        <w:ind w:left="7115" w:hanging="801"/>
      </w:pPr>
      <w:rPr>
        <w:rFonts w:hint="default"/>
        <w:lang w:val="zh-CN" w:eastAsia="zh-CN" w:bidi="zh-CN"/>
      </w:rPr>
    </w:lvl>
    <w:lvl w:ilvl="7" w:tplc="8578B9F2">
      <w:numFmt w:val="bullet"/>
      <w:lvlText w:val="•"/>
      <w:lvlJc w:val="left"/>
      <w:pPr>
        <w:ind w:left="7928" w:hanging="801"/>
      </w:pPr>
      <w:rPr>
        <w:rFonts w:hint="default"/>
        <w:lang w:val="zh-CN" w:eastAsia="zh-CN" w:bidi="zh-CN"/>
      </w:rPr>
    </w:lvl>
    <w:lvl w:ilvl="8" w:tplc="13EA361A">
      <w:numFmt w:val="bullet"/>
      <w:lvlText w:val="•"/>
      <w:lvlJc w:val="left"/>
      <w:pPr>
        <w:ind w:left="8740" w:hanging="801"/>
      </w:pPr>
      <w:rPr>
        <w:rFonts w:hint="default"/>
        <w:lang w:val="zh-CN" w:eastAsia="zh-CN" w:bidi="zh-CN"/>
      </w:rPr>
    </w:lvl>
  </w:abstractNum>
  <w:abstractNum w:abstractNumId="3">
    <w:nsid w:val="1F5B280D"/>
    <w:multiLevelType w:val="hybridMultilevel"/>
    <w:tmpl w:val="4C8C13C8"/>
    <w:lvl w:ilvl="0" w:tplc="3F38B97A">
      <w:start w:val="3"/>
      <w:numFmt w:val="decimal"/>
      <w:lvlText w:val="%1"/>
      <w:lvlJc w:val="left"/>
      <w:pPr>
        <w:ind w:left="806" w:hanging="320"/>
        <w:jc w:val="right"/>
      </w:pPr>
      <w:rPr>
        <w:rFonts w:ascii="宋体" w:eastAsia="宋体" w:hAnsi="宋体" w:cs="宋体" w:hint="default"/>
        <w:w w:val="99"/>
        <w:sz w:val="32"/>
        <w:szCs w:val="32"/>
        <w:lang w:val="zh-CN" w:eastAsia="zh-CN" w:bidi="zh-CN"/>
      </w:rPr>
    </w:lvl>
    <w:lvl w:ilvl="1" w:tplc="15A25F94">
      <w:start w:val="1"/>
      <w:numFmt w:val="decimal"/>
      <w:lvlText w:val="%2."/>
      <w:lvlJc w:val="left"/>
      <w:pPr>
        <w:ind w:left="806" w:hanging="481"/>
        <w:jc w:val="left"/>
      </w:pPr>
      <w:rPr>
        <w:rFonts w:ascii="宋体" w:eastAsia="宋体" w:hAnsi="宋体" w:cs="宋体" w:hint="default"/>
        <w:spacing w:val="0"/>
        <w:w w:val="99"/>
        <w:sz w:val="32"/>
        <w:szCs w:val="32"/>
        <w:lang w:val="zh-CN" w:eastAsia="zh-CN" w:bidi="zh-CN"/>
      </w:rPr>
    </w:lvl>
    <w:lvl w:ilvl="2" w:tplc="48A2E28A">
      <w:numFmt w:val="bullet"/>
      <w:lvlText w:val="•"/>
      <w:lvlJc w:val="left"/>
      <w:pPr>
        <w:ind w:left="2713" w:hanging="481"/>
      </w:pPr>
      <w:rPr>
        <w:rFonts w:hint="default"/>
        <w:lang w:val="zh-CN" w:eastAsia="zh-CN" w:bidi="zh-CN"/>
      </w:rPr>
    </w:lvl>
    <w:lvl w:ilvl="3" w:tplc="7114695C">
      <w:numFmt w:val="bullet"/>
      <w:lvlText w:val="•"/>
      <w:lvlJc w:val="left"/>
      <w:pPr>
        <w:ind w:left="3669" w:hanging="481"/>
      </w:pPr>
      <w:rPr>
        <w:rFonts w:hint="default"/>
        <w:lang w:val="zh-CN" w:eastAsia="zh-CN" w:bidi="zh-CN"/>
      </w:rPr>
    </w:lvl>
    <w:lvl w:ilvl="4" w:tplc="5C884956">
      <w:numFmt w:val="bullet"/>
      <w:lvlText w:val="•"/>
      <w:lvlJc w:val="left"/>
      <w:pPr>
        <w:ind w:left="4626" w:hanging="481"/>
      </w:pPr>
      <w:rPr>
        <w:rFonts w:hint="default"/>
        <w:lang w:val="zh-CN" w:eastAsia="zh-CN" w:bidi="zh-CN"/>
      </w:rPr>
    </w:lvl>
    <w:lvl w:ilvl="5" w:tplc="EB8E5D8C">
      <w:numFmt w:val="bullet"/>
      <w:lvlText w:val="•"/>
      <w:lvlJc w:val="left"/>
      <w:pPr>
        <w:ind w:left="5583" w:hanging="481"/>
      </w:pPr>
      <w:rPr>
        <w:rFonts w:hint="default"/>
        <w:lang w:val="zh-CN" w:eastAsia="zh-CN" w:bidi="zh-CN"/>
      </w:rPr>
    </w:lvl>
    <w:lvl w:ilvl="6" w:tplc="4C9C677C">
      <w:numFmt w:val="bullet"/>
      <w:lvlText w:val="•"/>
      <w:lvlJc w:val="left"/>
      <w:pPr>
        <w:ind w:left="6539" w:hanging="481"/>
      </w:pPr>
      <w:rPr>
        <w:rFonts w:hint="default"/>
        <w:lang w:val="zh-CN" w:eastAsia="zh-CN" w:bidi="zh-CN"/>
      </w:rPr>
    </w:lvl>
    <w:lvl w:ilvl="7" w:tplc="8C44904C">
      <w:numFmt w:val="bullet"/>
      <w:lvlText w:val="•"/>
      <w:lvlJc w:val="left"/>
      <w:pPr>
        <w:ind w:left="7496" w:hanging="481"/>
      </w:pPr>
      <w:rPr>
        <w:rFonts w:hint="default"/>
        <w:lang w:val="zh-CN" w:eastAsia="zh-CN" w:bidi="zh-CN"/>
      </w:rPr>
    </w:lvl>
    <w:lvl w:ilvl="8" w:tplc="345E894C">
      <w:numFmt w:val="bullet"/>
      <w:lvlText w:val="•"/>
      <w:lvlJc w:val="left"/>
      <w:pPr>
        <w:ind w:left="8452" w:hanging="481"/>
      </w:pPr>
      <w:rPr>
        <w:rFonts w:hint="default"/>
        <w:lang w:val="zh-CN" w:eastAsia="zh-CN" w:bidi="zh-CN"/>
      </w:rPr>
    </w:lvl>
  </w:abstractNum>
  <w:abstractNum w:abstractNumId="4">
    <w:nsid w:val="22815561"/>
    <w:multiLevelType w:val="hybridMultilevel"/>
    <w:tmpl w:val="7952BDCA"/>
    <w:lvl w:ilvl="0" w:tplc="A9EAE3A4">
      <w:start w:val="1"/>
      <w:numFmt w:val="decimal"/>
      <w:lvlText w:val="%1."/>
      <w:lvlJc w:val="left"/>
      <w:pPr>
        <w:ind w:left="806" w:hanging="483"/>
        <w:jc w:val="left"/>
      </w:pPr>
      <w:rPr>
        <w:rFonts w:ascii="宋体" w:eastAsia="宋体" w:hAnsi="宋体" w:cs="宋体" w:hint="default"/>
        <w:spacing w:val="0"/>
        <w:w w:val="99"/>
        <w:sz w:val="32"/>
        <w:szCs w:val="32"/>
        <w:lang w:val="zh-CN" w:eastAsia="zh-CN" w:bidi="zh-CN"/>
      </w:rPr>
    </w:lvl>
    <w:lvl w:ilvl="1" w:tplc="BA9EF1C6">
      <w:numFmt w:val="bullet"/>
      <w:lvlText w:val="•"/>
      <w:lvlJc w:val="left"/>
      <w:pPr>
        <w:ind w:left="1756" w:hanging="483"/>
      </w:pPr>
      <w:rPr>
        <w:rFonts w:hint="default"/>
        <w:lang w:val="zh-CN" w:eastAsia="zh-CN" w:bidi="zh-CN"/>
      </w:rPr>
    </w:lvl>
    <w:lvl w:ilvl="2" w:tplc="F3F20B12">
      <w:numFmt w:val="bullet"/>
      <w:lvlText w:val="•"/>
      <w:lvlJc w:val="left"/>
      <w:pPr>
        <w:ind w:left="2713" w:hanging="483"/>
      </w:pPr>
      <w:rPr>
        <w:rFonts w:hint="default"/>
        <w:lang w:val="zh-CN" w:eastAsia="zh-CN" w:bidi="zh-CN"/>
      </w:rPr>
    </w:lvl>
    <w:lvl w:ilvl="3" w:tplc="3190D03A">
      <w:numFmt w:val="bullet"/>
      <w:lvlText w:val="•"/>
      <w:lvlJc w:val="left"/>
      <w:pPr>
        <w:ind w:left="3669" w:hanging="483"/>
      </w:pPr>
      <w:rPr>
        <w:rFonts w:hint="default"/>
        <w:lang w:val="zh-CN" w:eastAsia="zh-CN" w:bidi="zh-CN"/>
      </w:rPr>
    </w:lvl>
    <w:lvl w:ilvl="4" w:tplc="C15C7348">
      <w:numFmt w:val="bullet"/>
      <w:lvlText w:val="•"/>
      <w:lvlJc w:val="left"/>
      <w:pPr>
        <w:ind w:left="4626" w:hanging="483"/>
      </w:pPr>
      <w:rPr>
        <w:rFonts w:hint="default"/>
        <w:lang w:val="zh-CN" w:eastAsia="zh-CN" w:bidi="zh-CN"/>
      </w:rPr>
    </w:lvl>
    <w:lvl w:ilvl="5" w:tplc="2F9000F8">
      <w:numFmt w:val="bullet"/>
      <w:lvlText w:val="•"/>
      <w:lvlJc w:val="left"/>
      <w:pPr>
        <w:ind w:left="5583" w:hanging="483"/>
      </w:pPr>
      <w:rPr>
        <w:rFonts w:hint="default"/>
        <w:lang w:val="zh-CN" w:eastAsia="zh-CN" w:bidi="zh-CN"/>
      </w:rPr>
    </w:lvl>
    <w:lvl w:ilvl="6" w:tplc="8A5A1100">
      <w:numFmt w:val="bullet"/>
      <w:lvlText w:val="•"/>
      <w:lvlJc w:val="left"/>
      <w:pPr>
        <w:ind w:left="6539" w:hanging="483"/>
      </w:pPr>
      <w:rPr>
        <w:rFonts w:hint="default"/>
        <w:lang w:val="zh-CN" w:eastAsia="zh-CN" w:bidi="zh-CN"/>
      </w:rPr>
    </w:lvl>
    <w:lvl w:ilvl="7" w:tplc="B2B683F2">
      <w:numFmt w:val="bullet"/>
      <w:lvlText w:val="•"/>
      <w:lvlJc w:val="left"/>
      <w:pPr>
        <w:ind w:left="7496" w:hanging="483"/>
      </w:pPr>
      <w:rPr>
        <w:rFonts w:hint="default"/>
        <w:lang w:val="zh-CN" w:eastAsia="zh-CN" w:bidi="zh-CN"/>
      </w:rPr>
    </w:lvl>
    <w:lvl w:ilvl="8" w:tplc="8318C812">
      <w:numFmt w:val="bullet"/>
      <w:lvlText w:val="•"/>
      <w:lvlJc w:val="left"/>
      <w:pPr>
        <w:ind w:left="8452" w:hanging="483"/>
      </w:pPr>
      <w:rPr>
        <w:rFonts w:hint="default"/>
        <w:lang w:val="zh-CN" w:eastAsia="zh-CN" w:bidi="zh-CN"/>
      </w:rPr>
    </w:lvl>
  </w:abstractNum>
  <w:abstractNum w:abstractNumId="5">
    <w:nsid w:val="295D0FF4"/>
    <w:multiLevelType w:val="hybridMultilevel"/>
    <w:tmpl w:val="59709E72"/>
    <w:lvl w:ilvl="0" w:tplc="0886794E">
      <w:start w:val="1"/>
      <w:numFmt w:val="decimal"/>
      <w:lvlText w:val="%1."/>
      <w:lvlJc w:val="left"/>
      <w:pPr>
        <w:ind w:left="806" w:hanging="483"/>
        <w:jc w:val="left"/>
      </w:pPr>
      <w:rPr>
        <w:rFonts w:ascii="宋体" w:eastAsia="宋体" w:hAnsi="宋体" w:cs="宋体" w:hint="default"/>
        <w:spacing w:val="0"/>
        <w:w w:val="99"/>
        <w:sz w:val="32"/>
        <w:szCs w:val="32"/>
        <w:lang w:val="zh-CN" w:eastAsia="zh-CN" w:bidi="zh-CN"/>
      </w:rPr>
    </w:lvl>
    <w:lvl w:ilvl="1" w:tplc="0ABC3382">
      <w:numFmt w:val="bullet"/>
      <w:lvlText w:val="•"/>
      <w:lvlJc w:val="left"/>
      <w:pPr>
        <w:ind w:left="1756" w:hanging="483"/>
      </w:pPr>
      <w:rPr>
        <w:rFonts w:hint="default"/>
        <w:lang w:val="zh-CN" w:eastAsia="zh-CN" w:bidi="zh-CN"/>
      </w:rPr>
    </w:lvl>
    <w:lvl w:ilvl="2" w:tplc="8ED05AAA">
      <w:numFmt w:val="bullet"/>
      <w:lvlText w:val="•"/>
      <w:lvlJc w:val="left"/>
      <w:pPr>
        <w:ind w:left="2713" w:hanging="483"/>
      </w:pPr>
      <w:rPr>
        <w:rFonts w:hint="default"/>
        <w:lang w:val="zh-CN" w:eastAsia="zh-CN" w:bidi="zh-CN"/>
      </w:rPr>
    </w:lvl>
    <w:lvl w:ilvl="3" w:tplc="B798C4C4">
      <w:numFmt w:val="bullet"/>
      <w:lvlText w:val="•"/>
      <w:lvlJc w:val="left"/>
      <w:pPr>
        <w:ind w:left="3669" w:hanging="483"/>
      </w:pPr>
      <w:rPr>
        <w:rFonts w:hint="default"/>
        <w:lang w:val="zh-CN" w:eastAsia="zh-CN" w:bidi="zh-CN"/>
      </w:rPr>
    </w:lvl>
    <w:lvl w:ilvl="4" w:tplc="1B6EBC9A">
      <w:numFmt w:val="bullet"/>
      <w:lvlText w:val="•"/>
      <w:lvlJc w:val="left"/>
      <w:pPr>
        <w:ind w:left="4626" w:hanging="483"/>
      </w:pPr>
      <w:rPr>
        <w:rFonts w:hint="default"/>
        <w:lang w:val="zh-CN" w:eastAsia="zh-CN" w:bidi="zh-CN"/>
      </w:rPr>
    </w:lvl>
    <w:lvl w:ilvl="5" w:tplc="119CF578">
      <w:numFmt w:val="bullet"/>
      <w:lvlText w:val="•"/>
      <w:lvlJc w:val="left"/>
      <w:pPr>
        <w:ind w:left="5583" w:hanging="483"/>
      </w:pPr>
      <w:rPr>
        <w:rFonts w:hint="default"/>
        <w:lang w:val="zh-CN" w:eastAsia="zh-CN" w:bidi="zh-CN"/>
      </w:rPr>
    </w:lvl>
    <w:lvl w:ilvl="6" w:tplc="C4ACAEFE">
      <w:numFmt w:val="bullet"/>
      <w:lvlText w:val="•"/>
      <w:lvlJc w:val="left"/>
      <w:pPr>
        <w:ind w:left="6539" w:hanging="483"/>
      </w:pPr>
      <w:rPr>
        <w:rFonts w:hint="default"/>
        <w:lang w:val="zh-CN" w:eastAsia="zh-CN" w:bidi="zh-CN"/>
      </w:rPr>
    </w:lvl>
    <w:lvl w:ilvl="7" w:tplc="CCB25AF4">
      <w:numFmt w:val="bullet"/>
      <w:lvlText w:val="•"/>
      <w:lvlJc w:val="left"/>
      <w:pPr>
        <w:ind w:left="7496" w:hanging="483"/>
      </w:pPr>
      <w:rPr>
        <w:rFonts w:hint="default"/>
        <w:lang w:val="zh-CN" w:eastAsia="zh-CN" w:bidi="zh-CN"/>
      </w:rPr>
    </w:lvl>
    <w:lvl w:ilvl="8" w:tplc="D5443DB2">
      <w:numFmt w:val="bullet"/>
      <w:lvlText w:val="•"/>
      <w:lvlJc w:val="left"/>
      <w:pPr>
        <w:ind w:left="8452" w:hanging="483"/>
      </w:pPr>
      <w:rPr>
        <w:rFonts w:hint="default"/>
        <w:lang w:val="zh-CN" w:eastAsia="zh-CN" w:bidi="zh-CN"/>
      </w:rPr>
    </w:lvl>
  </w:abstractNum>
  <w:abstractNum w:abstractNumId="6">
    <w:nsid w:val="324B266D"/>
    <w:multiLevelType w:val="hybridMultilevel"/>
    <w:tmpl w:val="D546802A"/>
    <w:lvl w:ilvl="0" w:tplc="452029D0">
      <w:start w:val="1"/>
      <w:numFmt w:val="decimal"/>
      <w:lvlText w:val="（%1）"/>
      <w:lvlJc w:val="left"/>
      <w:pPr>
        <w:ind w:left="2247" w:hanging="801"/>
        <w:jc w:val="left"/>
      </w:pPr>
      <w:rPr>
        <w:rFonts w:ascii="宋体" w:eastAsia="宋体" w:hAnsi="宋体" w:cs="宋体" w:hint="default"/>
        <w:w w:val="99"/>
        <w:sz w:val="30"/>
        <w:szCs w:val="30"/>
        <w:lang w:val="zh-CN" w:eastAsia="zh-CN" w:bidi="zh-CN"/>
      </w:rPr>
    </w:lvl>
    <w:lvl w:ilvl="1" w:tplc="7B389EEE">
      <w:numFmt w:val="bullet"/>
      <w:lvlText w:val="•"/>
      <w:lvlJc w:val="left"/>
      <w:pPr>
        <w:ind w:left="3052" w:hanging="801"/>
      </w:pPr>
      <w:rPr>
        <w:rFonts w:hint="default"/>
        <w:lang w:val="zh-CN" w:eastAsia="zh-CN" w:bidi="zh-CN"/>
      </w:rPr>
    </w:lvl>
    <w:lvl w:ilvl="2" w:tplc="BD0853C2">
      <w:numFmt w:val="bullet"/>
      <w:lvlText w:val="•"/>
      <w:lvlJc w:val="left"/>
      <w:pPr>
        <w:ind w:left="3865" w:hanging="801"/>
      </w:pPr>
      <w:rPr>
        <w:rFonts w:hint="default"/>
        <w:lang w:val="zh-CN" w:eastAsia="zh-CN" w:bidi="zh-CN"/>
      </w:rPr>
    </w:lvl>
    <w:lvl w:ilvl="3" w:tplc="9724D5C8">
      <w:numFmt w:val="bullet"/>
      <w:lvlText w:val="•"/>
      <w:lvlJc w:val="left"/>
      <w:pPr>
        <w:ind w:left="4677" w:hanging="801"/>
      </w:pPr>
      <w:rPr>
        <w:rFonts w:hint="default"/>
        <w:lang w:val="zh-CN" w:eastAsia="zh-CN" w:bidi="zh-CN"/>
      </w:rPr>
    </w:lvl>
    <w:lvl w:ilvl="4" w:tplc="E7BCDD8A">
      <w:numFmt w:val="bullet"/>
      <w:lvlText w:val="•"/>
      <w:lvlJc w:val="left"/>
      <w:pPr>
        <w:ind w:left="5490" w:hanging="801"/>
      </w:pPr>
      <w:rPr>
        <w:rFonts w:hint="default"/>
        <w:lang w:val="zh-CN" w:eastAsia="zh-CN" w:bidi="zh-CN"/>
      </w:rPr>
    </w:lvl>
    <w:lvl w:ilvl="5" w:tplc="B83E9B8E">
      <w:numFmt w:val="bullet"/>
      <w:lvlText w:val="•"/>
      <w:lvlJc w:val="left"/>
      <w:pPr>
        <w:ind w:left="6303" w:hanging="801"/>
      </w:pPr>
      <w:rPr>
        <w:rFonts w:hint="default"/>
        <w:lang w:val="zh-CN" w:eastAsia="zh-CN" w:bidi="zh-CN"/>
      </w:rPr>
    </w:lvl>
    <w:lvl w:ilvl="6" w:tplc="1752F45C">
      <w:numFmt w:val="bullet"/>
      <w:lvlText w:val="•"/>
      <w:lvlJc w:val="left"/>
      <w:pPr>
        <w:ind w:left="7115" w:hanging="801"/>
      </w:pPr>
      <w:rPr>
        <w:rFonts w:hint="default"/>
        <w:lang w:val="zh-CN" w:eastAsia="zh-CN" w:bidi="zh-CN"/>
      </w:rPr>
    </w:lvl>
    <w:lvl w:ilvl="7" w:tplc="0202629E">
      <w:numFmt w:val="bullet"/>
      <w:lvlText w:val="•"/>
      <w:lvlJc w:val="left"/>
      <w:pPr>
        <w:ind w:left="7928" w:hanging="801"/>
      </w:pPr>
      <w:rPr>
        <w:rFonts w:hint="default"/>
        <w:lang w:val="zh-CN" w:eastAsia="zh-CN" w:bidi="zh-CN"/>
      </w:rPr>
    </w:lvl>
    <w:lvl w:ilvl="8" w:tplc="C668F9D0">
      <w:numFmt w:val="bullet"/>
      <w:lvlText w:val="•"/>
      <w:lvlJc w:val="left"/>
      <w:pPr>
        <w:ind w:left="8740" w:hanging="801"/>
      </w:pPr>
      <w:rPr>
        <w:rFonts w:hint="default"/>
        <w:lang w:val="zh-CN" w:eastAsia="zh-CN" w:bidi="zh-CN"/>
      </w:rPr>
    </w:lvl>
  </w:abstractNum>
  <w:abstractNum w:abstractNumId="7">
    <w:nsid w:val="3BB967AC"/>
    <w:multiLevelType w:val="hybridMultilevel"/>
    <w:tmpl w:val="0DF00D12"/>
    <w:lvl w:ilvl="0" w:tplc="C44633B4">
      <w:start w:val="1"/>
      <w:numFmt w:val="decimal"/>
      <w:lvlText w:val="（%1）"/>
      <w:lvlJc w:val="left"/>
      <w:pPr>
        <w:ind w:left="806" w:hanging="801"/>
        <w:jc w:val="left"/>
      </w:pPr>
      <w:rPr>
        <w:rFonts w:ascii="宋体" w:eastAsia="宋体" w:hAnsi="宋体" w:cs="宋体" w:hint="default"/>
        <w:spacing w:val="-67"/>
        <w:w w:val="99"/>
        <w:sz w:val="30"/>
        <w:szCs w:val="30"/>
        <w:lang w:val="zh-CN" w:eastAsia="zh-CN" w:bidi="zh-CN"/>
      </w:rPr>
    </w:lvl>
    <w:lvl w:ilvl="1" w:tplc="118EECA8">
      <w:numFmt w:val="bullet"/>
      <w:lvlText w:val="•"/>
      <w:lvlJc w:val="left"/>
      <w:pPr>
        <w:ind w:left="1756" w:hanging="801"/>
      </w:pPr>
      <w:rPr>
        <w:rFonts w:hint="default"/>
        <w:lang w:val="zh-CN" w:eastAsia="zh-CN" w:bidi="zh-CN"/>
      </w:rPr>
    </w:lvl>
    <w:lvl w:ilvl="2" w:tplc="830CC47A">
      <w:numFmt w:val="bullet"/>
      <w:lvlText w:val="•"/>
      <w:lvlJc w:val="left"/>
      <w:pPr>
        <w:ind w:left="2713" w:hanging="801"/>
      </w:pPr>
      <w:rPr>
        <w:rFonts w:hint="default"/>
        <w:lang w:val="zh-CN" w:eastAsia="zh-CN" w:bidi="zh-CN"/>
      </w:rPr>
    </w:lvl>
    <w:lvl w:ilvl="3" w:tplc="006A4120">
      <w:numFmt w:val="bullet"/>
      <w:lvlText w:val="•"/>
      <w:lvlJc w:val="left"/>
      <w:pPr>
        <w:ind w:left="3669" w:hanging="801"/>
      </w:pPr>
      <w:rPr>
        <w:rFonts w:hint="default"/>
        <w:lang w:val="zh-CN" w:eastAsia="zh-CN" w:bidi="zh-CN"/>
      </w:rPr>
    </w:lvl>
    <w:lvl w:ilvl="4" w:tplc="D5966748">
      <w:numFmt w:val="bullet"/>
      <w:lvlText w:val="•"/>
      <w:lvlJc w:val="left"/>
      <w:pPr>
        <w:ind w:left="4626" w:hanging="801"/>
      </w:pPr>
      <w:rPr>
        <w:rFonts w:hint="default"/>
        <w:lang w:val="zh-CN" w:eastAsia="zh-CN" w:bidi="zh-CN"/>
      </w:rPr>
    </w:lvl>
    <w:lvl w:ilvl="5" w:tplc="C59210D8">
      <w:numFmt w:val="bullet"/>
      <w:lvlText w:val="•"/>
      <w:lvlJc w:val="left"/>
      <w:pPr>
        <w:ind w:left="5583" w:hanging="801"/>
      </w:pPr>
      <w:rPr>
        <w:rFonts w:hint="default"/>
        <w:lang w:val="zh-CN" w:eastAsia="zh-CN" w:bidi="zh-CN"/>
      </w:rPr>
    </w:lvl>
    <w:lvl w:ilvl="6" w:tplc="9E3AA582">
      <w:numFmt w:val="bullet"/>
      <w:lvlText w:val="•"/>
      <w:lvlJc w:val="left"/>
      <w:pPr>
        <w:ind w:left="6539" w:hanging="801"/>
      </w:pPr>
      <w:rPr>
        <w:rFonts w:hint="default"/>
        <w:lang w:val="zh-CN" w:eastAsia="zh-CN" w:bidi="zh-CN"/>
      </w:rPr>
    </w:lvl>
    <w:lvl w:ilvl="7" w:tplc="17B84BB0">
      <w:numFmt w:val="bullet"/>
      <w:lvlText w:val="•"/>
      <w:lvlJc w:val="left"/>
      <w:pPr>
        <w:ind w:left="7496" w:hanging="801"/>
      </w:pPr>
      <w:rPr>
        <w:rFonts w:hint="default"/>
        <w:lang w:val="zh-CN" w:eastAsia="zh-CN" w:bidi="zh-CN"/>
      </w:rPr>
    </w:lvl>
    <w:lvl w:ilvl="8" w:tplc="F4BA4A6A">
      <w:numFmt w:val="bullet"/>
      <w:lvlText w:val="•"/>
      <w:lvlJc w:val="left"/>
      <w:pPr>
        <w:ind w:left="8452" w:hanging="801"/>
      </w:pPr>
      <w:rPr>
        <w:rFonts w:hint="default"/>
        <w:lang w:val="zh-CN" w:eastAsia="zh-CN" w:bidi="zh-CN"/>
      </w:rPr>
    </w:lvl>
  </w:abstractNum>
  <w:abstractNum w:abstractNumId="8">
    <w:nsid w:val="41912847"/>
    <w:multiLevelType w:val="hybridMultilevel"/>
    <w:tmpl w:val="B48AAD6C"/>
    <w:lvl w:ilvl="0" w:tplc="7E88B028">
      <w:start w:val="1"/>
      <w:numFmt w:val="decimal"/>
      <w:lvlText w:val="（%1）"/>
      <w:lvlJc w:val="left"/>
      <w:pPr>
        <w:ind w:left="806" w:hanging="801"/>
        <w:jc w:val="left"/>
      </w:pPr>
      <w:rPr>
        <w:rFonts w:ascii="宋体" w:eastAsia="宋体" w:hAnsi="宋体" w:cs="宋体" w:hint="default"/>
        <w:spacing w:val="-22"/>
        <w:w w:val="99"/>
        <w:sz w:val="30"/>
        <w:szCs w:val="30"/>
        <w:lang w:val="zh-CN" w:eastAsia="zh-CN" w:bidi="zh-CN"/>
      </w:rPr>
    </w:lvl>
    <w:lvl w:ilvl="1" w:tplc="67C42A5C">
      <w:numFmt w:val="bullet"/>
      <w:lvlText w:val="•"/>
      <w:lvlJc w:val="left"/>
      <w:pPr>
        <w:ind w:left="1756" w:hanging="801"/>
      </w:pPr>
      <w:rPr>
        <w:rFonts w:hint="default"/>
        <w:lang w:val="zh-CN" w:eastAsia="zh-CN" w:bidi="zh-CN"/>
      </w:rPr>
    </w:lvl>
    <w:lvl w:ilvl="2" w:tplc="6CCA0C64">
      <w:numFmt w:val="bullet"/>
      <w:lvlText w:val="•"/>
      <w:lvlJc w:val="left"/>
      <w:pPr>
        <w:ind w:left="2713" w:hanging="801"/>
      </w:pPr>
      <w:rPr>
        <w:rFonts w:hint="default"/>
        <w:lang w:val="zh-CN" w:eastAsia="zh-CN" w:bidi="zh-CN"/>
      </w:rPr>
    </w:lvl>
    <w:lvl w:ilvl="3" w:tplc="A2D09E68">
      <w:numFmt w:val="bullet"/>
      <w:lvlText w:val="•"/>
      <w:lvlJc w:val="left"/>
      <w:pPr>
        <w:ind w:left="3669" w:hanging="801"/>
      </w:pPr>
      <w:rPr>
        <w:rFonts w:hint="default"/>
        <w:lang w:val="zh-CN" w:eastAsia="zh-CN" w:bidi="zh-CN"/>
      </w:rPr>
    </w:lvl>
    <w:lvl w:ilvl="4" w:tplc="89B43084">
      <w:numFmt w:val="bullet"/>
      <w:lvlText w:val="•"/>
      <w:lvlJc w:val="left"/>
      <w:pPr>
        <w:ind w:left="4626" w:hanging="801"/>
      </w:pPr>
      <w:rPr>
        <w:rFonts w:hint="default"/>
        <w:lang w:val="zh-CN" w:eastAsia="zh-CN" w:bidi="zh-CN"/>
      </w:rPr>
    </w:lvl>
    <w:lvl w:ilvl="5" w:tplc="B8CA956E">
      <w:numFmt w:val="bullet"/>
      <w:lvlText w:val="•"/>
      <w:lvlJc w:val="left"/>
      <w:pPr>
        <w:ind w:left="5583" w:hanging="801"/>
      </w:pPr>
      <w:rPr>
        <w:rFonts w:hint="default"/>
        <w:lang w:val="zh-CN" w:eastAsia="zh-CN" w:bidi="zh-CN"/>
      </w:rPr>
    </w:lvl>
    <w:lvl w:ilvl="6" w:tplc="03A2D882">
      <w:numFmt w:val="bullet"/>
      <w:lvlText w:val="•"/>
      <w:lvlJc w:val="left"/>
      <w:pPr>
        <w:ind w:left="6539" w:hanging="801"/>
      </w:pPr>
      <w:rPr>
        <w:rFonts w:hint="default"/>
        <w:lang w:val="zh-CN" w:eastAsia="zh-CN" w:bidi="zh-CN"/>
      </w:rPr>
    </w:lvl>
    <w:lvl w:ilvl="7" w:tplc="AA6A422E">
      <w:numFmt w:val="bullet"/>
      <w:lvlText w:val="•"/>
      <w:lvlJc w:val="left"/>
      <w:pPr>
        <w:ind w:left="7496" w:hanging="801"/>
      </w:pPr>
      <w:rPr>
        <w:rFonts w:hint="default"/>
        <w:lang w:val="zh-CN" w:eastAsia="zh-CN" w:bidi="zh-CN"/>
      </w:rPr>
    </w:lvl>
    <w:lvl w:ilvl="8" w:tplc="44F4A1DC">
      <w:numFmt w:val="bullet"/>
      <w:lvlText w:val="•"/>
      <w:lvlJc w:val="left"/>
      <w:pPr>
        <w:ind w:left="8452" w:hanging="801"/>
      </w:pPr>
      <w:rPr>
        <w:rFonts w:hint="default"/>
        <w:lang w:val="zh-CN" w:eastAsia="zh-CN" w:bidi="zh-CN"/>
      </w:rPr>
    </w:lvl>
  </w:abstractNum>
  <w:abstractNum w:abstractNumId="9">
    <w:nsid w:val="5F0F1BD2"/>
    <w:multiLevelType w:val="hybridMultilevel"/>
    <w:tmpl w:val="003426EE"/>
    <w:lvl w:ilvl="0" w:tplc="EA1837A6">
      <w:start w:val="1"/>
      <w:numFmt w:val="decimal"/>
      <w:lvlText w:val="（%1）"/>
      <w:lvlJc w:val="left"/>
      <w:pPr>
        <w:ind w:left="2247" w:hanging="801"/>
        <w:jc w:val="left"/>
      </w:pPr>
      <w:rPr>
        <w:rFonts w:ascii="宋体" w:eastAsia="宋体" w:hAnsi="宋体" w:cs="宋体" w:hint="default"/>
        <w:w w:val="99"/>
        <w:sz w:val="30"/>
        <w:szCs w:val="30"/>
        <w:lang w:val="zh-CN" w:eastAsia="zh-CN" w:bidi="zh-CN"/>
      </w:rPr>
    </w:lvl>
    <w:lvl w:ilvl="1" w:tplc="2FD2072C">
      <w:numFmt w:val="bullet"/>
      <w:lvlText w:val="•"/>
      <w:lvlJc w:val="left"/>
      <w:pPr>
        <w:ind w:left="3052" w:hanging="801"/>
      </w:pPr>
      <w:rPr>
        <w:rFonts w:hint="default"/>
        <w:lang w:val="zh-CN" w:eastAsia="zh-CN" w:bidi="zh-CN"/>
      </w:rPr>
    </w:lvl>
    <w:lvl w:ilvl="2" w:tplc="7EEED078">
      <w:numFmt w:val="bullet"/>
      <w:lvlText w:val="•"/>
      <w:lvlJc w:val="left"/>
      <w:pPr>
        <w:ind w:left="3865" w:hanging="801"/>
      </w:pPr>
      <w:rPr>
        <w:rFonts w:hint="default"/>
        <w:lang w:val="zh-CN" w:eastAsia="zh-CN" w:bidi="zh-CN"/>
      </w:rPr>
    </w:lvl>
    <w:lvl w:ilvl="3" w:tplc="30D60478">
      <w:numFmt w:val="bullet"/>
      <w:lvlText w:val="•"/>
      <w:lvlJc w:val="left"/>
      <w:pPr>
        <w:ind w:left="4677" w:hanging="801"/>
      </w:pPr>
      <w:rPr>
        <w:rFonts w:hint="default"/>
        <w:lang w:val="zh-CN" w:eastAsia="zh-CN" w:bidi="zh-CN"/>
      </w:rPr>
    </w:lvl>
    <w:lvl w:ilvl="4" w:tplc="AFA6DF3E">
      <w:numFmt w:val="bullet"/>
      <w:lvlText w:val="•"/>
      <w:lvlJc w:val="left"/>
      <w:pPr>
        <w:ind w:left="5490" w:hanging="801"/>
      </w:pPr>
      <w:rPr>
        <w:rFonts w:hint="default"/>
        <w:lang w:val="zh-CN" w:eastAsia="zh-CN" w:bidi="zh-CN"/>
      </w:rPr>
    </w:lvl>
    <w:lvl w:ilvl="5" w:tplc="F5709420">
      <w:numFmt w:val="bullet"/>
      <w:lvlText w:val="•"/>
      <w:lvlJc w:val="left"/>
      <w:pPr>
        <w:ind w:left="6303" w:hanging="801"/>
      </w:pPr>
      <w:rPr>
        <w:rFonts w:hint="default"/>
        <w:lang w:val="zh-CN" w:eastAsia="zh-CN" w:bidi="zh-CN"/>
      </w:rPr>
    </w:lvl>
    <w:lvl w:ilvl="6" w:tplc="2D62565A">
      <w:numFmt w:val="bullet"/>
      <w:lvlText w:val="•"/>
      <w:lvlJc w:val="left"/>
      <w:pPr>
        <w:ind w:left="7115" w:hanging="801"/>
      </w:pPr>
      <w:rPr>
        <w:rFonts w:hint="default"/>
        <w:lang w:val="zh-CN" w:eastAsia="zh-CN" w:bidi="zh-CN"/>
      </w:rPr>
    </w:lvl>
    <w:lvl w:ilvl="7" w:tplc="1CE858D6">
      <w:numFmt w:val="bullet"/>
      <w:lvlText w:val="•"/>
      <w:lvlJc w:val="left"/>
      <w:pPr>
        <w:ind w:left="7928" w:hanging="801"/>
      </w:pPr>
      <w:rPr>
        <w:rFonts w:hint="default"/>
        <w:lang w:val="zh-CN" w:eastAsia="zh-CN" w:bidi="zh-CN"/>
      </w:rPr>
    </w:lvl>
    <w:lvl w:ilvl="8" w:tplc="A05ED2F2">
      <w:numFmt w:val="bullet"/>
      <w:lvlText w:val="•"/>
      <w:lvlJc w:val="left"/>
      <w:pPr>
        <w:ind w:left="8740" w:hanging="801"/>
      </w:pPr>
      <w:rPr>
        <w:rFonts w:hint="default"/>
        <w:lang w:val="zh-CN" w:eastAsia="zh-CN" w:bidi="zh-CN"/>
      </w:rPr>
    </w:lvl>
  </w:abstractNum>
  <w:abstractNum w:abstractNumId="10">
    <w:nsid w:val="6606334C"/>
    <w:multiLevelType w:val="hybridMultilevel"/>
    <w:tmpl w:val="3514A13A"/>
    <w:lvl w:ilvl="0" w:tplc="A3BE3C3C">
      <w:start w:val="1"/>
      <w:numFmt w:val="decimal"/>
      <w:lvlText w:val="（%1）"/>
      <w:lvlJc w:val="left"/>
      <w:pPr>
        <w:ind w:left="806" w:hanging="801"/>
        <w:jc w:val="left"/>
      </w:pPr>
      <w:rPr>
        <w:rFonts w:ascii="宋体" w:eastAsia="宋体" w:hAnsi="宋体" w:cs="宋体" w:hint="default"/>
        <w:spacing w:val="-34"/>
        <w:w w:val="99"/>
        <w:sz w:val="30"/>
        <w:szCs w:val="30"/>
        <w:lang w:val="zh-CN" w:eastAsia="zh-CN" w:bidi="zh-CN"/>
      </w:rPr>
    </w:lvl>
    <w:lvl w:ilvl="1" w:tplc="2FFC61DA">
      <w:numFmt w:val="bullet"/>
      <w:lvlText w:val="•"/>
      <w:lvlJc w:val="left"/>
      <w:pPr>
        <w:ind w:left="1756" w:hanging="801"/>
      </w:pPr>
      <w:rPr>
        <w:rFonts w:hint="default"/>
        <w:lang w:val="zh-CN" w:eastAsia="zh-CN" w:bidi="zh-CN"/>
      </w:rPr>
    </w:lvl>
    <w:lvl w:ilvl="2" w:tplc="838E5832">
      <w:numFmt w:val="bullet"/>
      <w:lvlText w:val="•"/>
      <w:lvlJc w:val="left"/>
      <w:pPr>
        <w:ind w:left="2713" w:hanging="801"/>
      </w:pPr>
      <w:rPr>
        <w:rFonts w:hint="default"/>
        <w:lang w:val="zh-CN" w:eastAsia="zh-CN" w:bidi="zh-CN"/>
      </w:rPr>
    </w:lvl>
    <w:lvl w:ilvl="3" w:tplc="135C30CC">
      <w:numFmt w:val="bullet"/>
      <w:lvlText w:val="•"/>
      <w:lvlJc w:val="left"/>
      <w:pPr>
        <w:ind w:left="3669" w:hanging="801"/>
      </w:pPr>
      <w:rPr>
        <w:rFonts w:hint="default"/>
        <w:lang w:val="zh-CN" w:eastAsia="zh-CN" w:bidi="zh-CN"/>
      </w:rPr>
    </w:lvl>
    <w:lvl w:ilvl="4" w:tplc="51BE55BC">
      <w:numFmt w:val="bullet"/>
      <w:lvlText w:val="•"/>
      <w:lvlJc w:val="left"/>
      <w:pPr>
        <w:ind w:left="4626" w:hanging="801"/>
      </w:pPr>
      <w:rPr>
        <w:rFonts w:hint="default"/>
        <w:lang w:val="zh-CN" w:eastAsia="zh-CN" w:bidi="zh-CN"/>
      </w:rPr>
    </w:lvl>
    <w:lvl w:ilvl="5" w:tplc="9ACA9FEA">
      <w:numFmt w:val="bullet"/>
      <w:lvlText w:val="•"/>
      <w:lvlJc w:val="left"/>
      <w:pPr>
        <w:ind w:left="5583" w:hanging="801"/>
      </w:pPr>
      <w:rPr>
        <w:rFonts w:hint="default"/>
        <w:lang w:val="zh-CN" w:eastAsia="zh-CN" w:bidi="zh-CN"/>
      </w:rPr>
    </w:lvl>
    <w:lvl w:ilvl="6" w:tplc="865E3526">
      <w:numFmt w:val="bullet"/>
      <w:lvlText w:val="•"/>
      <w:lvlJc w:val="left"/>
      <w:pPr>
        <w:ind w:left="6539" w:hanging="801"/>
      </w:pPr>
      <w:rPr>
        <w:rFonts w:hint="default"/>
        <w:lang w:val="zh-CN" w:eastAsia="zh-CN" w:bidi="zh-CN"/>
      </w:rPr>
    </w:lvl>
    <w:lvl w:ilvl="7" w:tplc="8586FBB8">
      <w:numFmt w:val="bullet"/>
      <w:lvlText w:val="•"/>
      <w:lvlJc w:val="left"/>
      <w:pPr>
        <w:ind w:left="7496" w:hanging="801"/>
      </w:pPr>
      <w:rPr>
        <w:rFonts w:hint="default"/>
        <w:lang w:val="zh-CN" w:eastAsia="zh-CN" w:bidi="zh-CN"/>
      </w:rPr>
    </w:lvl>
    <w:lvl w:ilvl="8" w:tplc="63BEDD00">
      <w:numFmt w:val="bullet"/>
      <w:lvlText w:val="•"/>
      <w:lvlJc w:val="left"/>
      <w:pPr>
        <w:ind w:left="8452" w:hanging="801"/>
      </w:pPr>
      <w:rPr>
        <w:rFonts w:hint="default"/>
        <w:lang w:val="zh-CN" w:eastAsia="zh-CN" w:bidi="zh-CN"/>
      </w:rPr>
    </w:lvl>
  </w:abstractNum>
  <w:abstractNum w:abstractNumId="11">
    <w:nsid w:val="687A57A5"/>
    <w:multiLevelType w:val="hybridMultilevel"/>
    <w:tmpl w:val="55E24432"/>
    <w:lvl w:ilvl="0" w:tplc="B254F5D0">
      <w:start w:val="1"/>
      <w:numFmt w:val="decimal"/>
      <w:lvlText w:val="%1."/>
      <w:lvlJc w:val="left"/>
      <w:pPr>
        <w:ind w:left="806" w:hanging="481"/>
        <w:jc w:val="left"/>
      </w:pPr>
      <w:rPr>
        <w:rFonts w:ascii="宋体" w:eastAsia="宋体" w:hAnsi="宋体" w:cs="宋体" w:hint="default"/>
        <w:spacing w:val="0"/>
        <w:w w:val="99"/>
        <w:sz w:val="32"/>
        <w:szCs w:val="32"/>
        <w:lang w:val="zh-CN" w:eastAsia="zh-CN" w:bidi="zh-CN"/>
      </w:rPr>
    </w:lvl>
    <w:lvl w:ilvl="1" w:tplc="BE045274">
      <w:start w:val="1"/>
      <w:numFmt w:val="decimal"/>
      <w:lvlText w:val="%2."/>
      <w:lvlJc w:val="left"/>
      <w:pPr>
        <w:ind w:left="806" w:hanging="481"/>
        <w:jc w:val="right"/>
      </w:pPr>
      <w:rPr>
        <w:rFonts w:ascii="宋体" w:eastAsia="宋体" w:hAnsi="宋体" w:cs="宋体" w:hint="default"/>
        <w:spacing w:val="0"/>
        <w:w w:val="99"/>
        <w:sz w:val="32"/>
        <w:szCs w:val="32"/>
        <w:lang w:val="zh-CN" w:eastAsia="zh-CN" w:bidi="zh-CN"/>
      </w:rPr>
    </w:lvl>
    <w:lvl w:ilvl="2" w:tplc="7E481296">
      <w:numFmt w:val="bullet"/>
      <w:lvlText w:val="•"/>
      <w:lvlJc w:val="left"/>
      <w:pPr>
        <w:ind w:left="2713" w:hanging="481"/>
      </w:pPr>
      <w:rPr>
        <w:rFonts w:hint="default"/>
        <w:lang w:val="zh-CN" w:eastAsia="zh-CN" w:bidi="zh-CN"/>
      </w:rPr>
    </w:lvl>
    <w:lvl w:ilvl="3" w:tplc="5B16E9E6">
      <w:numFmt w:val="bullet"/>
      <w:lvlText w:val="•"/>
      <w:lvlJc w:val="left"/>
      <w:pPr>
        <w:ind w:left="3669" w:hanging="481"/>
      </w:pPr>
      <w:rPr>
        <w:rFonts w:hint="default"/>
        <w:lang w:val="zh-CN" w:eastAsia="zh-CN" w:bidi="zh-CN"/>
      </w:rPr>
    </w:lvl>
    <w:lvl w:ilvl="4" w:tplc="A52ADB4C">
      <w:numFmt w:val="bullet"/>
      <w:lvlText w:val="•"/>
      <w:lvlJc w:val="left"/>
      <w:pPr>
        <w:ind w:left="4626" w:hanging="481"/>
      </w:pPr>
      <w:rPr>
        <w:rFonts w:hint="default"/>
        <w:lang w:val="zh-CN" w:eastAsia="zh-CN" w:bidi="zh-CN"/>
      </w:rPr>
    </w:lvl>
    <w:lvl w:ilvl="5" w:tplc="A69E6812">
      <w:numFmt w:val="bullet"/>
      <w:lvlText w:val="•"/>
      <w:lvlJc w:val="left"/>
      <w:pPr>
        <w:ind w:left="5583" w:hanging="481"/>
      </w:pPr>
      <w:rPr>
        <w:rFonts w:hint="default"/>
        <w:lang w:val="zh-CN" w:eastAsia="zh-CN" w:bidi="zh-CN"/>
      </w:rPr>
    </w:lvl>
    <w:lvl w:ilvl="6" w:tplc="19C4B766">
      <w:numFmt w:val="bullet"/>
      <w:lvlText w:val="•"/>
      <w:lvlJc w:val="left"/>
      <w:pPr>
        <w:ind w:left="6539" w:hanging="481"/>
      </w:pPr>
      <w:rPr>
        <w:rFonts w:hint="default"/>
        <w:lang w:val="zh-CN" w:eastAsia="zh-CN" w:bidi="zh-CN"/>
      </w:rPr>
    </w:lvl>
    <w:lvl w:ilvl="7" w:tplc="430EEF6E">
      <w:numFmt w:val="bullet"/>
      <w:lvlText w:val="•"/>
      <w:lvlJc w:val="left"/>
      <w:pPr>
        <w:ind w:left="7496" w:hanging="481"/>
      </w:pPr>
      <w:rPr>
        <w:rFonts w:hint="default"/>
        <w:lang w:val="zh-CN" w:eastAsia="zh-CN" w:bidi="zh-CN"/>
      </w:rPr>
    </w:lvl>
    <w:lvl w:ilvl="8" w:tplc="D7C06724">
      <w:numFmt w:val="bullet"/>
      <w:lvlText w:val="•"/>
      <w:lvlJc w:val="left"/>
      <w:pPr>
        <w:ind w:left="8452" w:hanging="481"/>
      </w:pPr>
      <w:rPr>
        <w:rFonts w:hint="default"/>
        <w:lang w:val="zh-CN" w:eastAsia="zh-CN" w:bidi="zh-CN"/>
      </w:rPr>
    </w:lvl>
  </w:abstractNum>
  <w:abstractNum w:abstractNumId="12">
    <w:nsid w:val="705D723A"/>
    <w:multiLevelType w:val="hybridMultilevel"/>
    <w:tmpl w:val="D15417A2"/>
    <w:lvl w:ilvl="0" w:tplc="18C24F64">
      <w:start w:val="1"/>
      <w:numFmt w:val="decimal"/>
      <w:lvlText w:val="（%1）"/>
      <w:lvlJc w:val="left"/>
      <w:pPr>
        <w:ind w:left="806" w:hanging="801"/>
        <w:jc w:val="left"/>
      </w:pPr>
      <w:rPr>
        <w:rFonts w:ascii="宋体" w:eastAsia="宋体" w:hAnsi="宋体" w:cs="宋体" w:hint="default"/>
        <w:spacing w:val="-130"/>
        <w:w w:val="99"/>
        <w:sz w:val="30"/>
        <w:szCs w:val="30"/>
        <w:lang w:val="zh-CN" w:eastAsia="zh-CN" w:bidi="zh-CN"/>
      </w:rPr>
    </w:lvl>
    <w:lvl w:ilvl="1" w:tplc="2564D02A">
      <w:numFmt w:val="bullet"/>
      <w:lvlText w:val="•"/>
      <w:lvlJc w:val="left"/>
      <w:pPr>
        <w:ind w:left="1756" w:hanging="801"/>
      </w:pPr>
      <w:rPr>
        <w:rFonts w:hint="default"/>
        <w:lang w:val="zh-CN" w:eastAsia="zh-CN" w:bidi="zh-CN"/>
      </w:rPr>
    </w:lvl>
    <w:lvl w:ilvl="2" w:tplc="9834AE62">
      <w:numFmt w:val="bullet"/>
      <w:lvlText w:val="•"/>
      <w:lvlJc w:val="left"/>
      <w:pPr>
        <w:ind w:left="2713" w:hanging="801"/>
      </w:pPr>
      <w:rPr>
        <w:rFonts w:hint="default"/>
        <w:lang w:val="zh-CN" w:eastAsia="zh-CN" w:bidi="zh-CN"/>
      </w:rPr>
    </w:lvl>
    <w:lvl w:ilvl="3" w:tplc="621E99A8">
      <w:numFmt w:val="bullet"/>
      <w:lvlText w:val="•"/>
      <w:lvlJc w:val="left"/>
      <w:pPr>
        <w:ind w:left="3669" w:hanging="801"/>
      </w:pPr>
      <w:rPr>
        <w:rFonts w:hint="default"/>
        <w:lang w:val="zh-CN" w:eastAsia="zh-CN" w:bidi="zh-CN"/>
      </w:rPr>
    </w:lvl>
    <w:lvl w:ilvl="4" w:tplc="3E246846">
      <w:numFmt w:val="bullet"/>
      <w:lvlText w:val="•"/>
      <w:lvlJc w:val="left"/>
      <w:pPr>
        <w:ind w:left="4626" w:hanging="801"/>
      </w:pPr>
      <w:rPr>
        <w:rFonts w:hint="default"/>
        <w:lang w:val="zh-CN" w:eastAsia="zh-CN" w:bidi="zh-CN"/>
      </w:rPr>
    </w:lvl>
    <w:lvl w:ilvl="5" w:tplc="A176D15E">
      <w:numFmt w:val="bullet"/>
      <w:lvlText w:val="•"/>
      <w:lvlJc w:val="left"/>
      <w:pPr>
        <w:ind w:left="5583" w:hanging="801"/>
      </w:pPr>
      <w:rPr>
        <w:rFonts w:hint="default"/>
        <w:lang w:val="zh-CN" w:eastAsia="zh-CN" w:bidi="zh-CN"/>
      </w:rPr>
    </w:lvl>
    <w:lvl w:ilvl="6" w:tplc="9B06DA38">
      <w:numFmt w:val="bullet"/>
      <w:lvlText w:val="•"/>
      <w:lvlJc w:val="left"/>
      <w:pPr>
        <w:ind w:left="6539" w:hanging="801"/>
      </w:pPr>
      <w:rPr>
        <w:rFonts w:hint="default"/>
        <w:lang w:val="zh-CN" w:eastAsia="zh-CN" w:bidi="zh-CN"/>
      </w:rPr>
    </w:lvl>
    <w:lvl w:ilvl="7" w:tplc="12523C54">
      <w:numFmt w:val="bullet"/>
      <w:lvlText w:val="•"/>
      <w:lvlJc w:val="left"/>
      <w:pPr>
        <w:ind w:left="7496" w:hanging="801"/>
      </w:pPr>
      <w:rPr>
        <w:rFonts w:hint="default"/>
        <w:lang w:val="zh-CN" w:eastAsia="zh-CN" w:bidi="zh-CN"/>
      </w:rPr>
    </w:lvl>
    <w:lvl w:ilvl="8" w:tplc="C2E43216">
      <w:numFmt w:val="bullet"/>
      <w:lvlText w:val="•"/>
      <w:lvlJc w:val="left"/>
      <w:pPr>
        <w:ind w:left="8452" w:hanging="801"/>
      </w:pPr>
      <w:rPr>
        <w:rFonts w:hint="default"/>
        <w:lang w:val="zh-CN" w:eastAsia="zh-CN" w:bidi="zh-CN"/>
      </w:rPr>
    </w:lvl>
  </w:abstractNum>
  <w:abstractNum w:abstractNumId="13">
    <w:nsid w:val="728817B0"/>
    <w:multiLevelType w:val="hybridMultilevel"/>
    <w:tmpl w:val="E4EE09F2"/>
    <w:lvl w:ilvl="0" w:tplc="CD4C86E0">
      <w:start w:val="1"/>
      <w:numFmt w:val="decimal"/>
      <w:lvlText w:val="（%1）"/>
      <w:lvlJc w:val="left"/>
      <w:pPr>
        <w:ind w:left="806" w:hanging="801"/>
        <w:jc w:val="left"/>
      </w:pPr>
      <w:rPr>
        <w:rFonts w:ascii="宋体" w:eastAsia="宋体" w:hAnsi="宋体" w:cs="宋体" w:hint="default"/>
        <w:spacing w:val="-22"/>
        <w:w w:val="99"/>
        <w:sz w:val="30"/>
        <w:szCs w:val="30"/>
        <w:lang w:val="zh-CN" w:eastAsia="zh-CN" w:bidi="zh-CN"/>
      </w:rPr>
    </w:lvl>
    <w:lvl w:ilvl="1" w:tplc="DF5A2B4E">
      <w:numFmt w:val="bullet"/>
      <w:lvlText w:val="•"/>
      <w:lvlJc w:val="left"/>
      <w:pPr>
        <w:ind w:left="1756" w:hanging="801"/>
      </w:pPr>
      <w:rPr>
        <w:rFonts w:hint="default"/>
        <w:lang w:val="zh-CN" w:eastAsia="zh-CN" w:bidi="zh-CN"/>
      </w:rPr>
    </w:lvl>
    <w:lvl w:ilvl="2" w:tplc="AE2AFA90">
      <w:numFmt w:val="bullet"/>
      <w:lvlText w:val="•"/>
      <w:lvlJc w:val="left"/>
      <w:pPr>
        <w:ind w:left="2713" w:hanging="801"/>
      </w:pPr>
      <w:rPr>
        <w:rFonts w:hint="default"/>
        <w:lang w:val="zh-CN" w:eastAsia="zh-CN" w:bidi="zh-CN"/>
      </w:rPr>
    </w:lvl>
    <w:lvl w:ilvl="3" w:tplc="0E869358">
      <w:numFmt w:val="bullet"/>
      <w:lvlText w:val="•"/>
      <w:lvlJc w:val="left"/>
      <w:pPr>
        <w:ind w:left="3669" w:hanging="801"/>
      </w:pPr>
      <w:rPr>
        <w:rFonts w:hint="default"/>
        <w:lang w:val="zh-CN" w:eastAsia="zh-CN" w:bidi="zh-CN"/>
      </w:rPr>
    </w:lvl>
    <w:lvl w:ilvl="4" w:tplc="33B895E8">
      <w:numFmt w:val="bullet"/>
      <w:lvlText w:val="•"/>
      <w:lvlJc w:val="left"/>
      <w:pPr>
        <w:ind w:left="4626" w:hanging="801"/>
      </w:pPr>
      <w:rPr>
        <w:rFonts w:hint="default"/>
        <w:lang w:val="zh-CN" w:eastAsia="zh-CN" w:bidi="zh-CN"/>
      </w:rPr>
    </w:lvl>
    <w:lvl w:ilvl="5" w:tplc="6CD21032">
      <w:numFmt w:val="bullet"/>
      <w:lvlText w:val="•"/>
      <w:lvlJc w:val="left"/>
      <w:pPr>
        <w:ind w:left="5583" w:hanging="801"/>
      </w:pPr>
      <w:rPr>
        <w:rFonts w:hint="default"/>
        <w:lang w:val="zh-CN" w:eastAsia="zh-CN" w:bidi="zh-CN"/>
      </w:rPr>
    </w:lvl>
    <w:lvl w:ilvl="6" w:tplc="B33A4B62">
      <w:numFmt w:val="bullet"/>
      <w:lvlText w:val="•"/>
      <w:lvlJc w:val="left"/>
      <w:pPr>
        <w:ind w:left="6539" w:hanging="801"/>
      </w:pPr>
      <w:rPr>
        <w:rFonts w:hint="default"/>
        <w:lang w:val="zh-CN" w:eastAsia="zh-CN" w:bidi="zh-CN"/>
      </w:rPr>
    </w:lvl>
    <w:lvl w:ilvl="7" w:tplc="6C4ABB06">
      <w:numFmt w:val="bullet"/>
      <w:lvlText w:val="•"/>
      <w:lvlJc w:val="left"/>
      <w:pPr>
        <w:ind w:left="7496" w:hanging="801"/>
      </w:pPr>
      <w:rPr>
        <w:rFonts w:hint="default"/>
        <w:lang w:val="zh-CN" w:eastAsia="zh-CN" w:bidi="zh-CN"/>
      </w:rPr>
    </w:lvl>
    <w:lvl w:ilvl="8" w:tplc="70525D24">
      <w:numFmt w:val="bullet"/>
      <w:lvlText w:val="•"/>
      <w:lvlJc w:val="left"/>
      <w:pPr>
        <w:ind w:left="8452" w:hanging="801"/>
      </w:pPr>
      <w:rPr>
        <w:rFonts w:hint="default"/>
        <w:lang w:val="zh-CN" w:eastAsia="zh-CN" w:bidi="zh-CN"/>
      </w:rPr>
    </w:lvl>
  </w:abstractNum>
  <w:abstractNum w:abstractNumId="14">
    <w:nsid w:val="74244884"/>
    <w:multiLevelType w:val="hybridMultilevel"/>
    <w:tmpl w:val="521C4E40"/>
    <w:lvl w:ilvl="0" w:tplc="7BB07B9E">
      <w:start w:val="2"/>
      <w:numFmt w:val="decimal"/>
      <w:lvlText w:val="（%1）"/>
      <w:lvlJc w:val="left"/>
      <w:pPr>
        <w:ind w:left="806" w:hanging="801"/>
        <w:jc w:val="left"/>
      </w:pPr>
      <w:rPr>
        <w:rFonts w:ascii="宋体" w:eastAsia="宋体" w:hAnsi="宋体" w:cs="宋体" w:hint="default"/>
        <w:spacing w:val="-17"/>
        <w:w w:val="99"/>
        <w:sz w:val="30"/>
        <w:szCs w:val="30"/>
        <w:lang w:val="zh-CN" w:eastAsia="zh-CN" w:bidi="zh-CN"/>
      </w:rPr>
    </w:lvl>
    <w:lvl w:ilvl="1" w:tplc="BD260212">
      <w:numFmt w:val="bullet"/>
      <w:lvlText w:val="•"/>
      <w:lvlJc w:val="left"/>
      <w:pPr>
        <w:ind w:left="1756" w:hanging="801"/>
      </w:pPr>
      <w:rPr>
        <w:rFonts w:hint="default"/>
        <w:lang w:val="zh-CN" w:eastAsia="zh-CN" w:bidi="zh-CN"/>
      </w:rPr>
    </w:lvl>
    <w:lvl w:ilvl="2" w:tplc="D1564B06">
      <w:numFmt w:val="bullet"/>
      <w:lvlText w:val="•"/>
      <w:lvlJc w:val="left"/>
      <w:pPr>
        <w:ind w:left="2713" w:hanging="801"/>
      </w:pPr>
      <w:rPr>
        <w:rFonts w:hint="default"/>
        <w:lang w:val="zh-CN" w:eastAsia="zh-CN" w:bidi="zh-CN"/>
      </w:rPr>
    </w:lvl>
    <w:lvl w:ilvl="3" w:tplc="71D20C00">
      <w:numFmt w:val="bullet"/>
      <w:lvlText w:val="•"/>
      <w:lvlJc w:val="left"/>
      <w:pPr>
        <w:ind w:left="3669" w:hanging="801"/>
      </w:pPr>
      <w:rPr>
        <w:rFonts w:hint="default"/>
        <w:lang w:val="zh-CN" w:eastAsia="zh-CN" w:bidi="zh-CN"/>
      </w:rPr>
    </w:lvl>
    <w:lvl w:ilvl="4" w:tplc="B2EEEEA4">
      <w:numFmt w:val="bullet"/>
      <w:lvlText w:val="•"/>
      <w:lvlJc w:val="left"/>
      <w:pPr>
        <w:ind w:left="4626" w:hanging="801"/>
      </w:pPr>
      <w:rPr>
        <w:rFonts w:hint="default"/>
        <w:lang w:val="zh-CN" w:eastAsia="zh-CN" w:bidi="zh-CN"/>
      </w:rPr>
    </w:lvl>
    <w:lvl w:ilvl="5" w:tplc="BABE81E8">
      <w:numFmt w:val="bullet"/>
      <w:lvlText w:val="•"/>
      <w:lvlJc w:val="left"/>
      <w:pPr>
        <w:ind w:left="5583" w:hanging="801"/>
      </w:pPr>
      <w:rPr>
        <w:rFonts w:hint="default"/>
        <w:lang w:val="zh-CN" w:eastAsia="zh-CN" w:bidi="zh-CN"/>
      </w:rPr>
    </w:lvl>
    <w:lvl w:ilvl="6" w:tplc="1CA6708C">
      <w:numFmt w:val="bullet"/>
      <w:lvlText w:val="•"/>
      <w:lvlJc w:val="left"/>
      <w:pPr>
        <w:ind w:left="6539" w:hanging="801"/>
      </w:pPr>
      <w:rPr>
        <w:rFonts w:hint="default"/>
        <w:lang w:val="zh-CN" w:eastAsia="zh-CN" w:bidi="zh-CN"/>
      </w:rPr>
    </w:lvl>
    <w:lvl w:ilvl="7" w:tplc="2FA05F38">
      <w:numFmt w:val="bullet"/>
      <w:lvlText w:val="•"/>
      <w:lvlJc w:val="left"/>
      <w:pPr>
        <w:ind w:left="7496" w:hanging="801"/>
      </w:pPr>
      <w:rPr>
        <w:rFonts w:hint="default"/>
        <w:lang w:val="zh-CN" w:eastAsia="zh-CN" w:bidi="zh-CN"/>
      </w:rPr>
    </w:lvl>
    <w:lvl w:ilvl="8" w:tplc="5BAEA2D8">
      <w:numFmt w:val="bullet"/>
      <w:lvlText w:val="•"/>
      <w:lvlJc w:val="left"/>
      <w:pPr>
        <w:ind w:left="8452" w:hanging="801"/>
      </w:pPr>
      <w:rPr>
        <w:rFonts w:hint="default"/>
        <w:lang w:val="zh-CN" w:eastAsia="zh-CN" w:bidi="zh-CN"/>
      </w:rPr>
    </w:lvl>
  </w:abstractNum>
  <w:abstractNum w:abstractNumId="15">
    <w:nsid w:val="77EF5454"/>
    <w:multiLevelType w:val="hybridMultilevel"/>
    <w:tmpl w:val="9F12E630"/>
    <w:lvl w:ilvl="0" w:tplc="5F523C60">
      <w:start w:val="1"/>
      <w:numFmt w:val="decimal"/>
      <w:lvlText w:val="%1."/>
      <w:lvlJc w:val="left"/>
      <w:pPr>
        <w:ind w:left="1927" w:hanging="481"/>
        <w:jc w:val="left"/>
      </w:pPr>
      <w:rPr>
        <w:rFonts w:ascii="宋体" w:eastAsia="宋体" w:hAnsi="宋体" w:cs="宋体" w:hint="default"/>
        <w:spacing w:val="0"/>
        <w:w w:val="99"/>
        <w:sz w:val="32"/>
        <w:szCs w:val="32"/>
        <w:lang w:val="zh-CN" w:eastAsia="zh-CN" w:bidi="zh-CN"/>
      </w:rPr>
    </w:lvl>
    <w:lvl w:ilvl="1" w:tplc="927E924A">
      <w:numFmt w:val="bullet"/>
      <w:lvlText w:val="•"/>
      <w:lvlJc w:val="left"/>
      <w:pPr>
        <w:ind w:left="2764" w:hanging="481"/>
      </w:pPr>
      <w:rPr>
        <w:rFonts w:hint="default"/>
        <w:lang w:val="zh-CN" w:eastAsia="zh-CN" w:bidi="zh-CN"/>
      </w:rPr>
    </w:lvl>
    <w:lvl w:ilvl="2" w:tplc="95242520">
      <w:numFmt w:val="bullet"/>
      <w:lvlText w:val="•"/>
      <w:lvlJc w:val="left"/>
      <w:pPr>
        <w:ind w:left="3609" w:hanging="481"/>
      </w:pPr>
      <w:rPr>
        <w:rFonts w:hint="default"/>
        <w:lang w:val="zh-CN" w:eastAsia="zh-CN" w:bidi="zh-CN"/>
      </w:rPr>
    </w:lvl>
    <w:lvl w:ilvl="3" w:tplc="8E362C8E">
      <w:numFmt w:val="bullet"/>
      <w:lvlText w:val="•"/>
      <w:lvlJc w:val="left"/>
      <w:pPr>
        <w:ind w:left="4453" w:hanging="481"/>
      </w:pPr>
      <w:rPr>
        <w:rFonts w:hint="default"/>
        <w:lang w:val="zh-CN" w:eastAsia="zh-CN" w:bidi="zh-CN"/>
      </w:rPr>
    </w:lvl>
    <w:lvl w:ilvl="4" w:tplc="B6E4BAE4">
      <w:numFmt w:val="bullet"/>
      <w:lvlText w:val="•"/>
      <w:lvlJc w:val="left"/>
      <w:pPr>
        <w:ind w:left="5298" w:hanging="481"/>
      </w:pPr>
      <w:rPr>
        <w:rFonts w:hint="default"/>
        <w:lang w:val="zh-CN" w:eastAsia="zh-CN" w:bidi="zh-CN"/>
      </w:rPr>
    </w:lvl>
    <w:lvl w:ilvl="5" w:tplc="6186C9D2">
      <w:numFmt w:val="bullet"/>
      <w:lvlText w:val="•"/>
      <w:lvlJc w:val="left"/>
      <w:pPr>
        <w:ind w:left="6143" w:hanging="481"/>
      </w:pPr>
      <w:rPr>
        <w:rFonts w:hint="default"/>
        <w:lang w:val="zh-CN" w:eastAsia="zh-CN" w:bidi="zh-CN"/>
      </w:rPr>
    </w:lvl>
    <w:lvl w:ilvl="6" w:tplc="18143ACE">
      <w:numFmt w:val="bullet"/>
      <w:lvlText w:val="•"/>
      <w:lvlJc w:val="left"/>
      <w:pPr>
        <w:ind w:left="6987" w:hanging="481"/>
      </w:pPr>
      <w:rPr>
        <w:rFonts w:hint="default"/>
        <w:lang w:val="zh-CN" w:eastAsia="zh-CN" w:bidi="zh-CN"/>
      </w:rPr>
    </w:lvl>
    <w:lvl w:ilvl="7" w:tplc="432ECAF2">
      <w:numFmt w:val="bullet"/>
      <w:lvlText w:val="•"/>
      <w:lvlJc w:val="left"/>
      <w:pPr>
        <w:ind w:left="7832" w:hanging="481"/>
      </w:pPr>
      <w:rPr>
        <w:rFonts w:hint="default"/>
        <w:lang w:val="zh-CN" w:eastAsia="zh-CN" w:bidi="zh-CN"/>
      </w:rPr>
    </w:lvl>
    <w:lvl w:ilvl="8" w:tplc="297862A2">
      <w:numFmt w:val="bullet"/>
      <w:lvlText w:val="•"/>
      <w:lvlJc w:val="left"/>
      <w:pPr>
        <w:ind w:left="8676" w:hanging="481"/>
      </w:pPr>
      <w:rPr>
        <w:rFonts w:hint="default"/>
        <w:lang w:val="zh-CN" w:eastAsia="zh-CN" w:bidi="zh-CN"/>
      </w:rPr>
    </w:lvl>
  </w:abstractNum>
  <w:abstractNum w:abstractNumId="16">
    <w:nsid w:val="7C8D77D4"/>
    <w:multiLevelType w:val="hybridMultilevel"/>
    <w:tmpl w:val="C6125202"/>
    <w:lvl w:ilvl="0" w:tplc="A13AB296">
      <w:start w:val="1"/>
      <w:numFmt w:val="decimal"/>
      <w:lvlText w:val="（%1）"/>
      <w:lvlJc w:val="left"/>
      <w:pPr>
        <w:ind w:left="806" w:hanging="801"/>
        <w:jc w:val="left"/>
      </w:pPr>
      <w:rPr>
        <w:rFonts w:ascii="宋体" w:eastAsia="宋体" w:hAnsi="宋体" w:cs="宋体" w:hint="default"/>
        <w:spacing w:val="-17"/>
        <w:w w:val="99"/>
        <w:sz w:val="30"/>
        <w:szCs w:val="30"/>
        <w:lang w:val="zh-CN" w:eastAsia="zh-CN" w:bidi="zh-CN"/>
      </w:rPr>
    </w:lvl>
    <w:lvl w:ilvl="1" w:tplc="AADE9C08">
      <w:numFmt w:val="bullet"/>
      <w:lvlText w:val="•"/>
      <w:lvlJc w:val="left"/>
      <w:pPr>
        <w:ind w:left="1756" w:hanging="801"/>
      </w:pPr>
      <w:rPr>
        <w:rFonts w:hint="default"/>
        <w:lang w:val="zh-CN" w:eastAsia="zh-CN" w:bidi="zh-CN"/>
      </w:rPr>
    </w:lvl>
    <w:lvl w:ilvl="2" w:tplc="4DF8AD02">
      <w:numFmt w:val="bullet"/>
      <w:lvlText w:val="•"/>
      <w:lvlJc w:val="left"/>
      <w:pPr>
        <w:ind w:left="2713" w:hanging="801"/>
      </w:pPr>
      <w:rPr>
        <w:rFonts w:hint="default"/>
        <w:lang w:val="zh-CN" w:eastAsia="zh-CN" w:bidi="zh-CN"/>
      </w:rPr>
    </w:lvl>
    <w:lvl w:ilvl="3" w:tplc="B1CA1178">
      <w:numFmt w:val="bullet"/>
      <w:lvlText w:val="•"/>
      <w:lvlJc w:val="left"/>
      <w:pPr>
        <w:ind w:left="3669" w:hanging="801"/>
      </w:pPr>
      <w:rPr>
        <w:rFonts w:hint="default"/>
        <w:lang w:val="zh-CN" w:eastAsia="zh-CN" w:bidi="zh-CN"/>
      </w:rPr>
    </w:lvl>
    <w:lvl w:ilvl="4" w:tplc="6F8A5C7E">
      <w:numFmt w:val="bullet"/>
      <w:lvlText w:val="•"/>
      <w:lvlJc w:val="left"/>
      <w:pPr>
        <w:ind w:left="4626" w:hanging="801"/>
      </w:pPr>
      <w:rPr>
        <w:rFonts w:hint="default"/>
        <w:lang w:val="zh-CN" w:eastAsia="zh-CN" w:bidi="zh-CN"/>
      </w:rPr>
    </w:lvl>
    <w:lvl w:ilvl="5" w:tplc="B606AA84">
      <w:numFmt w:val="bullet"/>
      <w:lvlText w:val="•"/>
      <w:lvlJc w:val="left"/>
      <w:pPr>
        <w:ind w:left="5583" w:hanging="801"/>
      </w:pPr>
      <w:rPr>
        <w:rFonts w:hint="default"/>
        <w:lang w:val="zh-CN" w:eastAsia="zh-CN" w:bidi="zh-CN"/>
      </w:rPr>
    </w:lvl>
    <w:lvl w:ilvl="6" w:tplc="FD5A1568">
      <w:numFmt w:val="bullet"/>
      <w:lvlText w:val="•"/>
      <w:lvlJc w:val="left"/>
      <w:pPr>
        <w:ind w:left="6539" w:hanging="801"/>
      </w:pPr>
      <w:rPr>
        <w:rFonts w:hint="default"/>
        <w:lang w:val="zh-CN" w:eastAsia="zh-CN" w:bidi="zh-CN"/>
      </w:rPr>
    </w:lvl>
    <w:lvl w:ilvl="7" w:tplc="8730B9C0">
      <w:numFmt w:val="bullet"/>
      <w:lvlText w:val="•"/>
      <w:lvlJc w:val="left"/>
      <w:pPr>
        <w:ind w:left="7496" w:hanging="801"/>
      </w:pPr>
      <w:rPr>
        <w:rFonts w:hint="default"/>
        <w:lang w:val="zh-CN" w:eastAsia="zh-CN" w:bidi="zh-CN"/>
      </w:rPr>
    </w:lvl>
    <w:lvl w:ilvl="8" w:tplc="70E2F23C">
      <w:numFmt w:val="bullet"/>
      <w:lvlText w:val="•"/>
      <w:lvlJc w:val="left"/>
      <w:pPr>
        <w:ind w:left="8452" w:hanging="801"/>
      </w:pPr>
      <w:rPr>
        <w:rFonts w:hint="default"/>
        <w:lang w:val="zh-CN" w:eastAsia="zh-CN" w:bidi="zh-CN"/>
      </w:rPr>
    </w:lvl>
  </w:abstractNum>
  <w:num w:numId="1">
    <w:abstractNumId w:val="13"/>
  </w:num>
  <w:num w:numId="2">
    <w:abstractNumId w:val="9"/>
  </w:num>
  <w:num w:numId="3">
    <w:abstractNumId w:val="1"/>
  </w:num>
  <w:num w:numId="4">
    <w:abstractNumId w:val="14"/>
  </w:num>
  <w:num w:numId="5">
    <w:abstractNumId w:val="11"/>
  </w:num>
  <w:num w:numId="6">
    <w:abstractNumId w:val="5"/>
  </w:num>
  <w:num w:numId="7">
    <w:abstractNumId w:val="2"/>
  </w:num>
  <w:num w:numId="8">
    <w:abstractNumId w:val="16"/>
  </w:num>
  <w:num w:numId="9">
    <w:abstractNumId w:val="8"/>
  </w:num>
  <w:num w:numId="10">
    <w:abstractNumId w:val="0"/>
  </w:num>
  <w:num w:numId="11">
    <w:abstractNumId w:val="7"/>
  </w:num>
  <w:num w:numId="12">
    <w:abstractNumId w:val="4"/>
  </w:num>
  <w:num w:numId="13">
    <w:abstractNumId w:val="12"/>
  </w:num>
  <w:num w:numId="14">
    <w:abstractNumId w:val="10"/>
  </w:num>
  <w:num w:numId="15">
    <w:abstractNumId w:val="15"/>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366"/>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0366"/>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81535"/>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036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10366"/>
    <w:rPr>
      <w:sz w:val="32"/>
      <w:szCs w:val="32"/>
    </w:rPr>
  </w:style>
  <w:style w:type="character" w:customStyle="1" w:styleId="Char">
    <w:name w:val="正文文本 Char"/>
    <w:basedOn w:val="a0"/>
    <w:link w:val="a3"/>
    <w:uiPriority w:val="1"/>
    <w:rsid w:val="00810366"/>
    <w:rPr>
      <w:rFonts w:ascii="宋体" w:eastAsia="宋体" w:hAnsi="宋体" w:cs="宋体"/>
      <w:kern w:val="0"/>
      <w:sz w:val="32"/>
      <w:szCs w:val="32"/>
      <w:lang w:val="zh-CN" w:bidi="zh-CN"/>
    </w:rPr>
  </w:style>
  <w:style w:type="paragraph" w:customStyle="1" w:styleId="Heading4">
    <w:name w:val="Heading 4"/>
    <w:basedOn w:val="a"/>
    <w:uiPriority w:val="1"/>
    <w:qFormat/>
    <w:rsid w:val="00810366"/>
    <w:pPr>
      <w:spacing w:before="14"/>
      <w:outlineLvl w:val="4"/>
    </w:pPr>
    <w:rPr>
      <w:b/>
      <w:bCs/>
      <w:sz w:val="44"/>
      <w:szCs w:val="44"/>
    </w:rPr>
  </w:style>
  <w:style w:type="paragraph" w:customStyle="1" w:styleId="Heading6">
    <w:name w:val="Heading 6"/>
    <w:basedOn w:val="a"/>
    <w:uiPriority w:val="1"/>
    <w:qFormat/>
    <w:rsid w:val="00810366"/>
    <w:pPr>
      <w:ind w:left="1271"/>
      <w:outlineLvl w:val="6"/>
    </w:pPr>
    <w:rPr>
      <w:rFonts w:ascii="黑体" w:eastAsia="黑体" w:hAnsi="黑体" w:cs="黑体"/>
      <w:b/>
      <w:bCs/>
      <w:sz w:val="32"/>
      <w:szCs w:val="32"/>
    </w:rPr>
  </w:style>
  <w:style w:type="paragraph" w:styleId="a4">
    <w:name w:val="List Paragraph"/>
    <w:basedOn w:val="a"/>
    <w:uiPriority w:val="1"/>
    <w:qFormat/>
    <w:rsid w:val="00810366"/>
    <w:pPr>
      <w:ind w:left="631" w:firstLine="641"/>
    </w:pPr>
  </w:style>
  <w:style w:type="paragraph" w:styleId="a5">
    <w:name w:val="Balloon Text"/>
    <w:basedOn w:val="a"/>
    <w:link w:val="Char0"/>
    <w:uiPriority w:val="99"/>
    <w:semiHidden/>
    <w:unhideWhenUsed/>
    <w:rsid w:val="00810366"/>
    <w:rPr>
      <w:sz w:val="18"/>
      <w:szCs w:val="18"/>
    </w:rPr>
  </w:style>
  <w:style w:type="character" w:customStyle="1" w:styleId="Char0">
    <w:name w:val="批注框文本 Char"/>
    <w:basedOn w:val="a0"/>
    <w:link w:val="a5"/>
    <w:uiPriority w:val="99"/>
    <w:semiHidden/>
    <w:rsid w:val="00810366"/>
    <w:rPr>
      <w:rFonts w:ascii="宋体" w:eastAsia="宋体" w:hAnsi="宋体" w:cs="宋体"/>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984</Words>
  <Characters>5615</Characters>
  <Application>Microsoft Office Word</Application>
  <DocSecurity>0</DocSecurity>
  <Lines>46</Lines>
  <Paragraphs>13</Paragraphs>
  <ScaleCrop>false</ScaleCrop>
  <Company>Hewlett-Packard Company</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2019-05-21T06:54:00Z</dcterms:created>
  <dcterms:modified xsi:type="dcterms:W3CDTF">2019-05-21T06:57:00Z</dcterms:modified>
</cp:coreProperties>
</file>